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E6F3" w14:textId="68F48304" w:rsidR="00E7130E" w:rsidRPr="003B5C3B" w:rsidRDefault="009A72A7" w:rsidP="00E7130E">
      <w:pPr>
        <w:pStyle w:val="BasicParagraph"/>
        <w:spacing w:line="240" w:lineRule="auto"/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</w:pPr>
      <w:r w:rsidRPr="003B5C3B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>INFORMATIVNI DAN</w:t>
      </w:r>
      <w:r w:rsidR="00FB290D" w:rsidRPr="003B5C3B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 xml:space="preserve"> </w:t>
      </w:r>
      <w:r w:rsidR="00774B14" w:rsidRPr="003B5C3B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>–</w:t>
      </w:r>
      <w:r w:rsidR="00EA0C58" w:rsidRPr="003B5C3B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 xml:space="preserve"> G</w:t>
      </w:r>
      <w:r w:rsidRPr="003B5C3B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>ROZD 6: Hrana, biogospodarstvo, naravni viri, kmetijstvo in okolje</w:t>
      </w:r>
      <w:r w:rsidR="00831E2D" w:rsidRPr="003B5C3B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 xml:space="preserve"> v </w:t>
      </w:r>
      <w:r w:rsidR="00E7130E" w:rsidRPr="003B5C3B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>OBZORJ</w:t>
      </w:r>
      <w:r w:rsidR="00831E2D" w:rsidRPr="003B5C3B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>U</w:t>
      </w:r>
      <w:r w:rsidR="00E7130E" w:rsidRPr="003B5C3B"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  <w:t xml:space="preserve"> EVROPA</w:t>
      </w:r>
    </w:p>
    <w:p w14:paraId="5A9C36A9" w14:textId="12E6B9D8" w:rsidR="009A72A7" w:rsidRPr="003B5C3B" w:rsidRDefault="009A72A7" w:rsidP="009A72A7">
      <w:pPr>
        <w:pStyle w:val="BasicParagraph"/>
        <w:spacing w:line="240" w:lineRule="auto"/>
        <w:rPr>
          <w:rFonts w:ascii="Arial" w:hAnsi="Arial" w:cs="Arial"/>
          <w:b/>
          <w:bCs/>
          <w:color w:val="009ABF" w:themeColor="accent1"/>
          <w:sz w:val="36"/>
          <w:szCs w:val="36"/>
          <w:lang w:val="sl-SI"/>
        </w:rPr>
      </w:pPr>
    </w:p>
    <w:p w14:paraId="5F501173" w14:textId="4C6CDCB0" w:rsidR="00BC35A6" w:rsidRPr="003B5C3B" w:rsidRDefault="00774B14" w:rsidP="00BC35A6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telj"/>
          <w:sz w:val="20"/>
          <w:szCs w:val="20"/>
        </w:rPr>
      </w:pPr>
      <w:r w:rsidRPr="003B5C3B">
        <w:rPr>
          <w:rStyle w:val="Predavatelj"/>
          <w:sz w:val="20"/>
          <w:szCs w:val="20"/>
        </w:rPr>
        <w:t>Biotehn</w:t>
      </w:r>
      <w:r w:rsidR="00D47C4D">
        <w:rPr>
          <w:rStyle w:val="Predavatelj"/>
          <w:sz w:val="20"/>
          <w:szCs w:val="20"/>
        </w:rPr>
        <w:t xml:space="preserve">ološko </w:t>
      </w:r>
      <w:r w:rsidRPr="003B5C3B">
        <w:rPr>
          <w:rStyle w:val="Predavatelj"/>
          <w:sz w:val="20"/>
          <w:szCs w:val="20"/>
        </w:rPr>
        <w:t xml:space="preserve">stičišče </w:t>
      </w:r>
      <w:r w:rsidR="009A72A7" w:rsidRPr="003B5C3B">
        <w:rPr>
          <w:rStyle w:val="Predavatelj"/>
          <w:sz w:val="20"/>
          <w:szCs w:val="20"/>
        </w:rPr>
        <w:t>Nacionaln</w:t>
      </w:r>
      <w:r w:rsidRPr="003B5C3B">
        <w:rPr>
          <w:rStyle w:val="Predavatelj"/>
          <w:sz w:val="20"/>
          <w:szCs w:val="20"/>
        </w:rPr>
        <w:t xml:space="preserve">ega </w:t>
      </w:r>
      <w:r w:rsidR="009A72A7" w:rsidRPr="003B5C3B">
        <w:rPr>
          <w:rStyle w:val="Predavatelj"/>
          <w:sz w:val="20"/>
          <w:szCs w:val="20"/>
        </w:rPr>
        <w:t>inštitut</w:t>
      </w:r>
      <w:r w:rsidR="00D47C4D">
        <w:rPr>
          <w:rStyle w:val="Predavatelj"/>
          <w:sz w:val="20"/>
          <w:szCs w:val="20"/>
        </w:rPr>
        <w:t>a</w:t>
      </w:r>
      <w:r w:rsidR="009A72A7" w:rsidRPr="003B5C3B">
        <w:rPr>
          <w:rStyle w:val="Predavatelj"/>
          <w:sz w:val="20"/>
          <w:szCs w:val="20"/>
        </w:rPr>
        <w:t xml:space="preserve"> za biologijo</w:t>
      </w:r>
      <w:r w:rsidR="00E7130E" w:rsidRPr="003B5C3B">
        <w:rPr>
          <w:rStyle w:val="Predavatelj"/>
          <w:sz w:val="20"/>
          <w:szCs w:val="20"/>
        </w:rPr>
        <w:t xml:space="preserve"> (NIB)</w:t>
      </w:r>
      <w:r w:rsidRPr="003B5C3B">
        <w:rPr>
          <w:rStyle w:val="Predavatelj"/>
          <w:sz w:val="20"/>
          <w:szCs w:val="20"/>
        </w:rPr>
        <w:t xml:space="preserve">, </w:t>
      </w:r>
      <w:r w:rsidR="009A72A7" w:rsidRPr="003B5C3B">
        <w:rPr>
          <w:rStyle w:val="Predavatelj"/>
          <w:sz w:val="20"/>
          <w:szCs w:val="20"/>
        </w:rPr>
        <w:t>Večna pot 121, Ljubljana</w:t>
      </w:r>
    </w:p>
    <w:p w14:paraId="0AB673B7" w14:textId="0895F67B" w:rsidR="00D44A7F" w:rsidRPr="003B5C3B" w:rsidRDefault="00241977" w:rsidP="00BC35A6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color w:val="auto"/>
          <w:sz w:val="22"/>
          <w:szCs w:val="22"/>
          <w:lang w:val="sl-SI"/>
        </w:rPr>
      </w:pP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V</w:t>
      </w:r>
      <w:r w:rsidR="00D44A7F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elika sejna soba</w:t>
      </w: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, I. nadst</w:t>
      </w:r>
      <w:r w:rsidR="00774B14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r</w:t>
      </w: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opje, vhod CD</w:t>
      </w:r>
    </w:p>
    <w:p w14:paraId="1481DC05" w14:textId="25915E4C" w:rsidR="00D44A7F" w:rsidRPr="003B5C3B" w:rsidRDefault="00774B14" w:rsidP="00BC35A6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color w:val="auto"/>
          <w:sz w:val="22"/>
          <w:szCs w:val="22"/>
          <w:lang w:val="sl-SI"/>
        </w:rPr>
      </w:pP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Dogodek </w:t>
      </w:r>
      <w:r w:rsidR="00BC35A6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moderira: </w:t>
      </w:r>
      <w:r w:rsidR="00DA43C4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Igor E. Bergant</w:t>
      </w:r>
    </w:p>
    <w:p w14:paraId="128B402C" w14:textId="77777777" w:rsidR="00BC35A6" w:rsidRPr="003B5C3B" w:rsidRDefault="00BC35A6" w:rsidP="00BC35A6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color w:val="C75530" w:themeColor="accent3"/>
          <w:sz w:val="22"/>
          <w:szCs w:val="22"/>
          <w:lang w:val="sl-SI"/>
        </w:rPr>
      </w:pPr>
    </w:p>
    <w:p w14:paraId="48965E9B" w14:textId="017370D8" w:rsidR="00D44A7F" w:rsidRPr="003B5C3B" w:rsidRDefault="00274196" w:rsidP="00D44A7F">
      <w:pPr>
        <w:pStyle w:val="BasicParagraph"/>
        <w:spacing w:line="240" w:lineRule="auto"/>
        <w:rPr>
          <w:rFonts w:ascii="Arial" w:hAnsi="Arial" w:cs="Arial"/>
          <w:b/>
          <w:bCs/>
          <w:color w:val="009ABF" w:themeColor="accent1"/>
          <w:lang w:val="sl-SI"/>
        </w:rPr>
      </w:pPr>
      <w:r w:rsidRPr="003B5C3B">
        <w:rPr>
          <w:rFonts w:ascii="Arial" w:hAnsi="Arial" w:cs="Arial"/>
          <w:b/>
          <w:bCs/>
          <w:color w:val="009ABF" w:themeColor="accent1"/>
          <w:lang w:val="sl-SI"/>
        </w:rPr>
        <w:t xml:space="preserve">sreda, </w:t>
      </w:r>
      <w:r w:rsidR="009A72A7" w:rsidRPr="003B5C3B">
        <w:rPr>
          <w:rFonts w:ascii="Arial" w:hAnsi="Arial" w:cs="Arial"/>
          <w:b/>
          <w:bCs/>
          <w:color w:val="009ABF" w:themeColor="accent1"/>
          <w:lang w:val="sl-SI"/>
        </w:rPr>
        <w:t>25</w:t>
      </w:r>
      <w:r w:rsidR="00D44A7F" w:rsidRPr="003B5C3B">
        <w:rPr>
          <w:rFonts w:ascii="Arial" w:hAnsi="Arial" w:cs="Arial"/>
          <w:b/>
          <w:bCs/>
          <w:color w:val="009ABF" w:themeColor="accent1"/>
          <w:lang w:val="sl-SI"/>
        </w:rPr>
        <w:t>. se</w:t>
      </w:r>
      <w:r w:rsidR="00D44A7F" w:rsidRPr="003B5C3B">
        <w:rPr>
          <w:rStyle w:val="DatumChar"/>
          <w:lang w:val="sl-SI"/>
        </w:rPr>
        <w:t>pte</w:t>
      </w:r>
      <w:r w:rsidR="00D44A7F" w:rsidRPr="003B5C3B">
        <w:rPr>
          <w:rFonts w:ascii="Arial" w:hAnsi="Arial" w:cs="Arial"/>
          <w:b/>
          <w:bCs/>
          <w:color w:val="009ABF" w:themeColor="accent1"/>
          <w:lang w:val="sl-SI"/>
        </w:rPr>
        <w:t>mber 202</w:t>
      </w:r>
      <w:r w:rsidR="00C52C71" w:rsidRPr="003B5C3B">
        <w:rPr>
          <w:rFonts w:ascii="Arial" w:hAnsi="Arial" w:cs="Arial"/>
          <w:b/>
          <w:bCs/>
          <w:color w:val="009ABF" w:themeColor="accent1"/>
          <w:lang w:val="sl-SI"/>
        </w:rPr>
        <w:t>4</w:t>
      </w:r>
    </w:p>
    <w:p w14:paraId="21491E65" w14:textId="77777777" w:rsidR="00081559" w:rsidRPr="003B5C3B" w:rsidRDefault="00081559" w:rsidP="001634E2">
      <w:pPr>
        <w:pStyle w:val="BasicParagraph"/>
        <w:tabs>
          <w:tab w:val="center" w:pos="567"/>
          <w:tab w:val="left" w:pos="1418"/>
        </w:tabs>
        <w:spacing w:before="120" w:line="240" w:lineRule="auto"/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  <w:lang w:val="sl-SI"/>
        </w:rPr>
      </w:pPr>
    </w:p>
    <w:p w14:paraId="1456332F" w14:textId="26FCF15C" w:rsidR="00DB11E5" w:rsidRPr="003B5C3B" w:rsidRDefault="00DB11E5" w:rsidP="004F7715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i/>
          <w:iCs/>
          <w:color w:val="44546A" w:themeColor="text2"/>
          <w:sz w:val="22"/>
          <w:szCs w:val="22"/>
          <w:lang w:val="sl-SI"/>
        </w:rPr>
      </w:pPr>
      <w:r w:rsidRPr="003B5C3B">
        <w:rPr>
          <w:rFonts w:ascii="Arial" w:hAnsi="Arial" w:cs="Arial"/>
          <w:i/>
          <w:iCs/>
          <w:color w:val="44546A" w:themeColor="text2"/>
          <w:sz w:val="22"/>
          <w:szCs w:val="22"/>
          <w:lang w:val="sl-SI"/>
        </w:rPr>
        <w:tab/>
      </w:r>
      <w:r w:rsidRPr="003B5C3B">
        <w:rPr>
          <w:rFonts w:ascii="Arial" w:hAnsi="Arial" w:cs="Arial"/>
          <w:i/>
          <w:iCs/>
          <w:color w:val="auto"/>
          <w:sz w:val="22"/>
          <w:szCs w:val="22"/>
          <w:lang w:val="sl-SI"/>
        </w:rPr>
        <w:t>9.15</w:t>
      </w:r>
      <w:r w:rsidRPr="003B5C3B">
        <w:rPr>
          <w:rFonts w:ascii="Arial" w:hAnsi="Arial" w:cs="Arial"/>
          <w:i/>
          <w:iCs/>
          <w:color w:val="auto"/>
          <w:sz w:val="22"/>
          <w:szCs w:val="22"/>
          <w:lang w:val="sl-SI"/>
        </w:rPr>
        <w:tab/>
        <w:t xml:space="preserve">Prihod in registracija udeležencev </w:t>
      </w:r>
      <w:r w:rsidRPr="003B5C3B">
        <w:rPr>
          <w:rFonts w:ascii="Arial" w:hAnsi="Arial" w:cs="Arial"/>
          <w:i/>
          <w:iCs/>
          <w:color w:val="auto"/>
          <w:sz w:val="22"/>
          <w:szCs w:val="22"/>
          <w:lang w:val="sl-SI"/>
        </w:rPr>
        <w:br/>
      </w:r>
    </w:p>
    <w:p w14:paraId="23C85C18" w14:textId="2661E335" w:rsidR="00443D3D" w:rsidRPr="003B5C3B" w:rsidRDefault="00241977" w:rsidP="004F7715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telj"/>
          <w:color w:val="auto"/>
        </w:rPr>
      </w:pPr>
      <w:r w:rsidRPr="003B5C3B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ab/>
      </w:r>
      <w:r w:rsidR="009A72A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9.</w:t>
      </w: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3</w:t>
      </w:r>
      <w:r w:rsidR="004F7715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0</w:t>
      </w:r>
      <w:r w:rsidR="009A72A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  <w:t>Uvodn</w:t>
      </w:r>
      <w:r w:rsidR="009D0B5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a</w:t>
      </w:r>
      <w:r w:rsidR="009A72A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nagovor</w:t>
      </w:r>
      <w:r w:rsidR="009D0B5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a</w:t>
      </w:r>
      <w:r w:rsidR="009A72A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</w:t>
      </w:r>
      <w:r w:rsidR="009A72A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br/>
      </w:r>
      <w:r w:rsidR="00473975" w:rsidRPr="003B5C3B">
        <w:rPr>
          <w:rStyle w:val="Predavatelj"/>
          <w:color w:val="auto"/>
        </w:rPr>
        <w:t>dr. Damjana Miklič Milek, vodja Projektne pisarne NIB</w:t>
      </w:r>
    </w:p>
    <w:p w14:paraId="73ECC7CA" w14:textId="42111110" w:rsidR="009A72A7" w:rsidRPr="003B5C3B" w:rsidRDefault="009D0B57" w:rsidP="004F7715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telj"/>
          <w:color w:val="auto"/>
        </w:rPr>
      </w:pPr>
      <w:r w:rsidRPr="003B5C3B">
        <w:rPr>
          <w:rStyle w:val="Predavatelj"/>
          <w:color w:val="auto"/>
        </w:rPr>
        <w:t xml:space="preserve">                       dr. Tomaž Boh </w:t>
      </w:r>
      <w:r w:rsidR="002A44B5" w:rsidRPr="003B5C3B">
        <w:rPr>
          <w:rStyle w:val="Predavatelj"/>
          <w:color w:val="auto"/>
        </w:rPr>
        <w:t>–</w:t>
      </w:r>
      <w:r w:rsidRPr="003B5C3B">
        <w:rPr>
          <w:rStyle w:val="Predavatelj"/>
          <w:color w:val="auto"/>
        </w:rPr>
        <w:t xml:space="preserve"> </w:t>
      </w:r>
      <w:r w:rsidR="009A72A7" w:rsidRPr="003B5C3B">
        <w:rPr>
          <w:rStyle w:val="Predavatelj"/>
          <w:color w:val="auto"/>
        </w:rPr>
        <w:t>generaln</w:t>
      </w:r>
      <w:r w:rsidR="002A44B5" w:rsidRPr="003B5C3B">
        <w:rPr>
          <w:rStyle w:val="Predavatelj"/>
          <w:color w:val="auto"/>
        </w:rPr>
        <w:t xml:space="preserve">i </w:t>
      </w:r>
      <w:r w:rsidR="009A72A7" w:rsidRPr="003B5C3B">
        <w:rPr>
          <w:rStyle w:val="Predavatelj"/>
          <w:color w:val="auto"/>
        </w:rPr>
        <w:t>direkto</w:t>
      </w:r>
      <w:r w:rsidR="002A44B5" w:rsidRPr="003B5C3B">
        <w:rPr>
          <w:rStyle w:val="Predavatelj"/>
          <w:color w:val="auto"/>
        </w:rPr>
        <w:t xml:space="preserve">r </w:t>
      </w:r>
      <w:r w:rsidR="009A72A7" w:rsidRPr="003B5C3B">
        <w:rPr>
          <w:rStyle w:val="Predavatelj"/>
          <w:color w:val="auto"/>
        </w:rPr>
        <w:t>Direktorata za znanost in inovacije, Ministrstvo za visoko šolstvo, znanost in inovacije (MVZI)</w:t>
      </w:r>
    </w:p>
    <w:p w14:paraId="296FB6CF" w14:textId="3D438641" w:rsidR="00241977" w:rsidRPr="003B5C3B" w:rsidRDefault="009A72A7" w:rsidP="00443D3D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nje"/>
          <w:color w:val="auto"/>
        </w:rPr>
      </w:pPr>
      <w:r w:rsidRPr="003B5C3B">
        <w:rPr>
          <w:rStyle w:val="Predavanje"/>
          <w:color w:val="auto"/>
        </w:rPr>
        <w:tab/>
      </w:r>
      <w:r w:rsidR="00241977" w:rsidRPr="003B5C3B">
        <w:rPr>
          <w:rStyle w:val="Predavanje"/>
          <w:color w:val="auto"/>
        </w:rPr>
        <w:t>9</w:t>
      </w:r>
      <w:r w:rsidRPr="003B5C3B">
        <w:rPr>
          <w:rStyle w:val="Predavanje"/>
          <w:color w:val="auto"/>
        </w:rPr>
        <w:t>:</w:t>
      </w:r>
      <w:r w:rsidR="00241977" w:rsidRPr="003B5C3B">
        <w:rPr>
          <w:rStyle w:val="Predavanje"/>
          <w:color w:val="auto"/>
        </w:rPr>
        <w:t>45</w:t>
      </w:r>
      <w:r w:rsidR="003D54EC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</w:r>
      <w:r w:rsidR="0024197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Vloga </w:t>
      </w:r>
      <w:r w:rsidR="00081559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nacionalnih kontaktnih točk (</w:t>
      </w:r>
      <w:r w:rsidR="00241977" w:rsidRPr="003B5C3B">
        <w:rPr>
          <w:rStyle w:val="Predavanje"/>
          <w:color w:val="auto"/>
        </w:rPr>
        <w:t>NKT</w:t>
      </w:r>
      <w:r w:rsidR="00081559" w:rsidRPr="003B5C3B">
        <w:rPr>
          <w:rStyle w:val="Predavanje"/>
          <w:color w:val="auto"/>
        </w:rPr>
        <w:t>)</w:t>
      </w:r>
      <w:r w:rsidR="00241977" w:rsidRPr="003B5C3B">
        <w:rPr>
          <w:rStyle w:val="Predavanje"/>
          <w:color w:val="auto"/>
        </w:rPr>
        <w:t xml:space="preserve"> in informativnih dni</w:t>
      </w:r>
    </w:p>
    <w:p w14:paraId="2AD399C6" w14:textId="1E1E287A" w:rsidR="00880823" w:rsidRPr="003B5C3B" w:rsidRDefault="00241977" w:rsidP="00443D3D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color w:val="auto"/>
          <w:sz w:val="22"/>
          <w:szCs w:val="22"/>
          <w:lang w:val="sl-SI"/>
        </w:rPr>
      </w:pPr>
      <w:r w:rsidRPr="003B5C3B">
        <w:rPr>
          <w:rStyle w:val="Predavanje"/>
          <w:color w:val="auto"/>
        </w:rPr>
        <w:tab/>
      </w:r>
      <w:r w:rsidRPr="003B5C3B">
        <w:rPr>
          <w:rStyle w:val="Predavanje"/>
          <w:color w:val="auto"/>
        </w:rPr>
        <w:tab/>
      </w:r>
      <w:r w:rsidR="009A72A7"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mag. </w:t>
      </w:r>
      <w:r w:rsidRPr="003B5C3B">
        <w:rPr>
          <w:rFonts w:ascii="Arial" w:hAnsi="Arial" w:cs="Arial"/>
          <w:color w:val="auto"/>
          <w:sz w:val="22"/>
          <w:szCs w:val="22"/>
          <w:lang w:val="sl-SI"/>
        </w:rPr>
        <w:t>Darija Valančič,</w:t>
      </w:r>
      <w:r w:rsidR="00862090"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 </w:t>
      </w:r>
      <w:r w:rsidR="00756718" w:rsidRPr="003B5C3B">
        <w:rPr>
          <w:rFonts w:ascii="Arial" w:hAnsi="Arial" w:cs="Arial"/>
          <w:color w:val="auto"/>
          <w:sz w:val="22"/>
          <w:szCs w:val="22"/>
          <w:lang w:val="sl-SI"/>
        </w:rPr>
        <w:t>koordinatorka mreže NKT</w:t>
      </w:r>
      <w:r w:rsidR="0060673E"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 Obzorje Evropa</w:t>
      </w:r>
      <w:r w:rsidR="00756718"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, </w:t>
      </w:r>
      <w:r w:rsidR="00862090" w:rsidRPr="003B5C3B">
        <w:rPr>
          <w:rFonts w:ascii="Arial" w:hAnsi="Arial" w:cs="Arial"/>
          <w:color w:val="auto"/>
          <w:sz w:val="22"/>
          <w:szCs w:val="22"/>
          <w:lang w:val="sl-SI"/>
        </w:rPr>
        <w:t>MVZI</w:t>
      </w:r>
    </w:p>
    <w:p w14:paraId="40C395F8" w14:textId="281031F8" w:rsidR="0007550A" w:rsidRPr="003B5C3B" w:rsidRDefault="0007550A" w:rsidP="0007550A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nje"/>
          <w:color w:val="auto"/>
        </w:rPr>
      </w:pP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</w:r>
      <w:r w:rsidRPr="003B5C3B">
        <w:rPr>
          <w:rStyle w:val="Predavanje"/>
          <w:color w:val="auto"/>
        </w:rPr>
        <w:t>10:05</w:t>
      </w: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  <w:t xml:space="preserve">Strateški in politični okvir Grozda 6 </w:t>
      </w:r>
    </w:p>
    <w:p w14:paraId="615D8B4B" w14:textId="6CB2A560" w:rsidR="001F06E0" w:rsidRPr="003B5C3B" w:rsidRDefault="0007550A" w:rsidP="00274196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color w:val="auto"/>
          <w:sz w:val="22"/>
          <w:szCs w:val="22"/>
          <w:lang w:val="sl-SI"/>
        </w:rPr>
      </w:pPr>
      <w:r w:rsidRPr="003B5C3B">
        <w:rPr>
          <w:rStyle w:val="Predavanje"/>
          <w:color w:val="auto"/>
        </w:rPr>
        <w:tab/>
      </w:r>
      <w:r w:rsidRPr="003B5C3B">
        <w:rPr>
          <w:rStyle w:val="Predavanje"/>
          <w:color w:val="auto"/>
        </w:rPr>
        <w:tab/>
      </w:r>
      <w:r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Petra Žagar, </w:t>
      </w:r>
      <w:r w:rsidR="00756718"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delegatka strateškega programskega odbora </w:t>
      </w:r>
      <w:r w:rsidR="001F06E0" w:rsidRPr="003B5C3B">
        <w:rPr>
          <w:rFonts w:ascii="Arial" w:hAnsi="Arial" w:cs="Arial"/>
          <w:color w:val="auto"/>
          <w:sz w:val="22"/>
          <w:szCs w:val="22"/>
          <w:lang w:val="sl-SI"/>
        </w:rPr>
        <w:t>Obzorje Evropa MVZI</w:t>
      </w:r>
    </w:p>
    <w:p w14:paraId="2F7A4FFA" w14:textId="68C150FE" w:rsidR="00BC35A6" w:rsidRPr="003B5C3B" w:rsidRDefault="009D0B57" w:rsidP="00274196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nje"/>
          <w:color w:val="auto"/>
        </w:rPr>
      </w:pP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</w:r>
      <w:r w:rsidRPr="003B5C3B">
        <w:rPr>
          <w:rStyle w:val="Predavanje"/>
          <w:color w:val="auto"/>
        </w:rPr>
        <w:t>1</w:t>
      </w:r>
      <w:r w:rsidR="00BC35A6" w:rsidRPr="003B5C3B">
        <w:rPr>
          <w:rStyle w:val="Predavanje"/>
          <w:color w:val="auto"/>
        </w:rPr>
        <w:t>0</w:t>
      </w:r>
      <w:r w:rsidRPr="003B5C3B">
        <w:rPr>
          <w:rStyle w:val="Predavanje"/>
          <w:color w:val="auto"/>
        </w:rPr>
        <w:t>:</w:t>
      </w:r>
      <w:r w:rsidR="0007550A" w:rsidRPr="003B5C3B">
        <w:rPr>
          <w:rStyle w:val="Predavanje"/>
          <w:color w:val="auto"/>
        </w:rPr>
        <w:t>2</w:t>
      </w:r>
      <w:r w:rsidR="00DB6774" w:rsidRPr="003B5C3B">
        <w:rPr>
          <w:rStyle w:val="Predavanje"/>
          <w:color w:val="auto"/>
        </w:rPr>
        <w:t>5</w:t>
      </w: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</w:r>
      <w:r w:rsidR="00862090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Grozd </w:t>
      </w:r>
      <w:r w:rsidR="0024197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6: </w:t>
      </w:r>
      <w:r w:rsidR="00FB290D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Delovni program</w:t>
      </w:r>
      <w:r w:rsidR="0007550A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2023-2024 in 2025, Pregled let</w:t>
      </w:r>
      <w:r w:rsidR="001F06E0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a</w:t>
      </w:r>
      <w:r w:rsidR="0007550A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2024</w:t>
      </w:r>
      <w:r w:rsidR="00FB290D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, </w:t>
      </w:r>
      <w:r w:rsidR="0007550A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Razpisi</w:t>
      </w:r>
      <w:r w:rsidR="00774B14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in prijave, </w:t>
      </w:r>
      <w:r w:rsidR="0007550A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Partnerstva</w:t>
      </w:r>
    </w:p>
    <w:p w14:paraId="388AA453" w14:textId="1C7F48D7" w:rsidR="009D0B57" w:rsidRPr="003B5C3B" w:rsidRDefault="00BC35A6" w:rsidP="00274196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color w:val="auto"/>
          <w:sz w:val="22"/>
          <w:szCs w:val="22"/>
          <w:lang w:val="sl-SI"/>
        </w:rPr>
      </w:pPr>
      <w:r w:rsidRPr="003B5C3B">
        <w:rPr>
          <w:rStyle w:val="Predavanje"/>
          <w:color w:val="auto"/>
        </w:rPr>
        <w:tab/>
      </w:r>
      <w:r w:rsidRPr="003B5C3B">
        <w:rPr>
          <w:rStyle w:val="Predavanje"/>
          <w:color w:val="auto"/>
        </w:rPr>
        <w:tab/>
      </w:r>
      <w:r w:rsidR="0007550A" w:rsidRPr="003B5C3B">
        <w:rPr>
          <w:rFonts w:ascii="Arial" w:hAnsi="Arial" w:cs="Arial"/>
          <w:color w:val="auto"/>
          <w:sz w:val="22"/>
          <w:szCs w:val="22"/>
          <w:lang w:val="sl-SI"/>
        </w:rPr>
        <w:t>m</w:t>
      </w:r>
      <w:r w:rsidR="00241977"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ag. Katja Žagar, </w:t>
      </w:r>
      <w:r w:rsidR="0060673E"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delegatka PO in </w:t>
      </w:r>
      <w:r w:rsidR="00241977" w:rsidRPr="003B5C3B">
        <w:rPr>
          <w:rFonts w:ascii="Arial" w:hAnsi="Arial" w:cs="Arial"/>
          <w:color w:val="auto"/>
          <w:sz w:val="22"/>
          <w:szCs w:val="22"/>
          <w:lang w:val="sl-SI"/>
        </w:rPr>
        <w:t>NKT</w:t>
      </w:r>
      <w:r w:rsidR="0060673E"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 za Grozd 6 Obzorje Evropa</w:t>
      </w:r>
      <w:r w:rsidR="00241977" w:rsidRPr="003B5C3B">
        <w:rPr>
          <w:rFonts w:ascii="Arial" w:hAnsi="Arial" w:cs="Arial"/>
          <w:color w:val="auto"/>
          <w:sz w:val="22"/>
          <w:szCs w:val="22"/>
          <w:lang w:val="sl-SI"/>
        </w:rPr>
        <w:t>, MVZI</w:t>
      </w:r>
    </w:p>
    <w:p w14:paraId="6063FC15" w14:textId="77777777" w:rsidR="00774B14" w:rsidRPr="003B5C3B" w:rsidRDefault="00774B14" w:rsidP="00241977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strike/>
          <w:color w:val="auto"/>
          <w:sz w:val="22"/>
          <w:szCs w:val="22"/>
          <w:lang w:val="sl-SI"/>
        </w:rPr>
      </w:pPr>
    </w:p>
    <w:p w14:paraId="18490B0A" w14:textId="388D28D9" w:rsidR="00241977" w:rsidRPr="003B5C3B" w:rsidRDefault="00443D3D" w:rsidP="00241977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i/>
          <w:iCs/>
          <w:color w:val="auto"/>
          <w:sz w:val="22"/>
          <w:szCs w:val="22"/>
          <w:lang w:val="sl-SI"/>
        </w:rPr>
      </w:pP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 </w:t>
      </w:r>
      <w:r w:rsidR="00241977" w:rsidRPr="003B5C3B">
        <w:rPr>
          <w:rFonts w:ascii="Arial" w:hAnsi="Arial" w:cs="Arial"/>
          <w:b/>
          <w:bCs/>
          <w:i/>
          <w:iCs/>
          <w:color w:val="auto"/>
          <w:sz w:val="22"/>
          <w:szCs w:val="22"/>
          <w:lang w:val="sl-SI"/>
        </w:rPr>
        <w:tab/>
      </w:r>
      <w:r w:rsidR="00241977" w:rsidRPr="003B5C3B">
        <w:rPr>
          <w:rStyle w:val="Predavanje"/>
          <w:b w:val="0"/>
          <w:bCs w:val="0"/>
          <w:i/>
          <w:iCs/>
          <w:color w:val="auto"/>
        </w:rPr>
        <w:t>1</w:t>
      </w:r>
      <w:r w:rsidR="0007550A" w:rsidRPr="003B5C3B">
        <w:rPr>
          <w:rStyle w:val="Predavanje"/>
          <w:b w:val="0"/>
          <w:bCs w:val="0"/>
          <w:i/>
          <w:iCs/>
          <w:color w:val="auto"/>
        </w:rPr>
        <w:t>1</w:t>
      </w:r>
      <w:r w:rsidR="00241977" w:rsidRPr="003B5C3B">
        <w:rPr>
          <w:rStyle w:val="Predavanje"/>
          <w:b w:val="0"/>
          <w:bCs w:val="0"/>
          <w:i/>
          <w:iCs/>
          <w:color w:val="auto"/>
        </w:rPr>
        <w:t>:</w:t>
      </w:r>
      <w:r w:rsidR="0007550A" w:rsidRPr="003B5C3B">
        <w:rPr>
          <w:rStyle w:val="Predavanje"/>
          <w:b w:val="0"/>
          <w:bCs w:val="0"/>
          <w:i/>
          <w:iCs/>
          <w:color w:val="auto"/>
        </w:rPr>
        <w:t>00</w:t>
      </w:r>
      <w:r w:rsidR="00241977" w:rsidRPr="003B5C3B">
        <w:rPr>
          <w:rFonts w:ascii="Arial" w:hAnsi="Arial" w:cs="Arial"/>
          <w:b/>
          <w:bCs/>
          <w:i/>
          <w:iCs/>
          <w:color w:val="auto"/>
          <w:sz w:val="22"/>
          <w:szCs w:val="22"/>
          <w:lang w:val="sl-SI"/>
        </w:rPr>
        <w:tab/>
      </w:r>
      <w:r w:rsidR="00014589" w:rsidRPr="003B5C3B">
        <w:rPr>
          <w:rFonts w:ascii="Arial" w:hAnsi="Arial" w:cs="Arial"/>
          <w:i/>
          <w:iCs/>
          <w:color w:val="auto"/>
          <w:sz w:val="22"/>
          <w:szCs w:val="22"/>
          <w:lang w:val="sl-SI"/>
        </w:rPr>
        <w:t>Kavni odmor</w:t>
      </w:r>
    </w:p>
    <w:p w14:paraId="5DB8C022" w14:textId="77777777" w:rsidR="00241977" w:rsidRPr="003B5C3B" w:rsidRDefault="00241977" w:rsidP="00241977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i/>
          <w:iCs/>
          <w:color w:val="auto"/>
          <w:sz w:val="22"/>
          <w:szCs w:val="22"/>
          <w:lang w:val="sl-SI"/>
        </w:rPr>
      </w:pPr>
    </w:p>
    <w:p w14:paraId="3B374810" w14:textId="4C14CAC9" w:rsidR="00774B14" w:rsidRDefault="00443D3D" w:rsidP="00774B14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color w:val="auto"/>
          <w:sz w:val="22"/>
          <w:szCs w:val="22"/>
          <w:lang w:val="sl-SI"/>
        </w:rPr>
      </w:pPr>
      <w:r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   </w:t>
      </w:r>
      <w:r w:rsidR="0007550A" w:rsidRPr="003B5C3B">
        <w:rPr>
          <w:rFonts w:ascii="Arial" w:hAnsi="Arial" w:cs="Arial"/>
          <w:color w:val="auto"/>
          <w:sz w:val="22"/>
          <w:szCs w:val="22"/>
          <w:lang w:val="sl-SI"/>
        </w:rPr>
        <w:tab/>
      </w:r>
      <w:r w:rsidR="00774B14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11:30  </w:t>
      </w:r>
      <w:r w:rsidR="00774B14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</w:r>
      <w:r w:rsidR="009F24BC" w:rsidRPr="009F24BC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Predstavitev </w:t>
      </w:r>
      <w:r w:rsidR="009F24BC" w:rsidRPr="009F24BC">
        <w:rPr>
          <w:rFonts w:ascii="Work Sans" w:hAnsi="Work Sans"/>
          <w:b/>
          <w:bCs/>
          <w:color w:val="2F2F2F"/>
          <w:sz w:val="23"/>
          <w:szCs w:val="23"/>
          <w:shd w:val="clear" w:color="auto" w:fill="FFFFFF"/>
        </w:rPr>
        <w:t>razpisov na področju slovenskih kohezijskih sredstev, ki se povezujejo s področjem biogospodarstva</w:t>
      </w:r>
      <w:r w:rsidR="00774B14" w:rsidRPr="003B5C3B">
        <w:rPr>
          <w:rFonts w:ascii="Arial" w:hAnsi="Arial" w:cs="Arial"/>
          <w:color w:val="auto"/>
          <w:sz w:val="22"/>
          <w:szCs w:val="22"/>
          <w:lang w:val="sl-SI"/>
        </w:rPr>
        <w:br/>
      </w:r>
      <w:r w:rsidR="00182797">
        <w:rPr>
          <w:rFonts w:ascii="Arial" w:hAnsi="Arial" w:cs="Arial"/>
          <w:color w:val="auto"/>
          <w:sz w:val="22"/>
          <w:szCs w:val="22"/>
          <w:lang w:val="sl-SI"/>
        </w:rPr>
        <w:t>Katja Bučan</w:t>
      </w:r>
      <w:r w:rsidR="00774B14" w:rsidRPr="003B5C3B">
        <w:rPr>
          <w:rFonts w:ascii="Arial" w:hAnsi="Arial" w:cs="Arial"/>
          <w:color w:val="auto"/>
          <w:sz w:val="22"/>
          <w:szCs w:val="22"/>
          <w:lang w:val="sl-SI"/>
        </w:rPr>
        <w:t xml:space="preserve">, GZS </w:t>
      </w:r>
    </w:p>
    <w:p w14:paraId="50624A43" w14:textId="77777777" w:rsidR="003B5C3B" w:rsidRPr="003B5C3B" w:rsidRDefault="003B5C3B" w:rsidP="00774B14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color w:val="auto"/>
          <w:sz w:val="22"/>
          <w:szCs w:val="22"/>
          <w:lang w:val="sl-SI"/>
        </w:rPr>
      </w:pPr>
    </w:p>
    <w:p w14:paraId="32E062F9" w14:textId="64DB06B4" w:rsidR="00443D3D" w:rsidRPr="00182797" w:rsidRDefault="00774B14" w:rsidP="003B5C3B">
      <w:pPr>
        <w:pStyle w:val="BasicParagraph"/>
        <w:tabs>
          <w:tab w:val="center" w:pos="567"/>
          <w:tab w:val="left" w:pos="1418"/>
        </w:tabs>
        <w:spacing w:line="240" w:lineRule="auto"/>
        <w:ind w:left="1418" w:hanging="1418"/>
        <w:rPr>
          <w:rFonts w:ascii="Arial" w:hAnsi="Arial" w:cs="Arial"/>
          <w:color w:val="auto"/>
          <w:sz w:val="22"/>
          <w:szCs w:val="22"/>
          <w:lang w:val="sl-SI"/>
        </w:rPr>
      </w:pPr>
      <w:r w:rsidRPr="00182797">
        <w:rPr>
          <w:rStyle w:val="Predavanje"/>
          <w:color w:val="auto"/>
        </w:rPr>
        <w:tab/>
      </w:r>
      <w:r w:rsidR="00443D3D" w:rsidRPr="00182797">
        <w:rPr>
          <w:rStyle w:val="Predavanje"/>
          <w:color w:val="auto"/>
        </w:rPr>
        <w:t>1</w:t>
      </w:r>
      <w:r w:rsidRPr="00182797">
        <w:rPr>
          <w:rStyle w:val="Predavanje"/>
          <w:color w:val="auto"/>
        </w:rPr>
        <w:t>1</w:t>
      </w:r>
      <w:r w:rsidR="00443D3D" w:rsidRPr="00182797">
        <w:rPr>
          <w:rStyle w:val="Predavanje"/>
          <w:color w:val="auto"/>
        </w:rPr>
        <w:t>:</w:t>
      </w:r>
      <w:r w:rsidRPr="00182797">
        <w:rPr>
          <w:rStyle w:val="Predavanje"/>
          <w:color w:val="auto"/>
        </w:rPr>
        <w:t>5</w:t>
      </w:r>
      <w:r w:rsidR="00241977" w:rsidRPr="00182797">
        <w:rPr>
          <w:rStyle w:val="Predavanje"/>
          <w:color w:val="auto"/>
        </w:rPr>
        <w:t>0</w:t>
      </w:r>
      <w:r w:rsidR="00443D3D" w:rsidRPr="00182797">
        <w:rPr>
          <w:rStyle w:val="Predavanje"/>
          <w:color w:val="auto"/>
        </w:rPr>
        <w:t xml:space="preserve"> </w:t>
      </w:r>
      <w:r w:rsidR="00443D3D" w:rsidRPr="00182797">
        <w:rPr>
          <w:rStyle w:val="Predavanje"/>
          <w:color w:val="auto"/>
        </w:rPr>
        <w:tab/>
      </w:r>
      <w:r w:rsidR="003B5C3B" w:rsidRPr="00182797">
        <w:rPr>
          <w:rStyle w:val="Predavanje"/>
          <w:color w:val="auto"/>
        </w:rPr>
        <w:t>Proces evalviranja</w:t>
      </w:r>
      <w:r w:rsidR="00971DE1" w:rsidRPr="00182797">
        <w:rPr>
          <w:rStyle w:val="Predavanje"/>
          <w:color w:val="auto"/>
        </w:rPr>
        <w:t xml:space="preserve"> od A do Ž</w:t>
      </w:r>
    </w:p>
    <w:p w14:paraId="623BC3EF" w14:textId="3E324267" w:rsidR="003B5C3B" w:rsidRPr="003B5C3B" w:rsidRDefault="00443D3D" w:rsidP="003B5C3B">
      <w:pPr>
        <w:pStyle w:val="BasicParagraph"/>
        <w:tabs>
          <w:tab w:val="center" w:pos="567"/>
          <w:tab w:val="left" w:pos="1418"/>
        </w:tabs>
        <w:spacing w:line="240" w:lineRule="auto"/>
        <w:ind w:left="1418" w:hanging="1418"/>
        <w:rPr>
          <w:rFonts w:ascii="Arial" w:hAnsi="Arial" w:cs="Arial"/>
          <w:color w:val="auto"/>
          <w:sz w:val="22"/>
          <w:szCs w:val="22"/>
          <w:lang w:val="sl-SI"/>
        </w:rPr>
      </w:pPr>
      <w:r w:rsidRPr="003B5C3B">
        <w:rPr>
          <w:rFonts w:ascii="Arial" w:hAnsi="Arial" w:cs="Arial"/>
          <w:color w:val="FF0000"/>
          <w:sz w:val="22"/>
          <w:szCs w:val="22"/>
          <w:lang w:val="sl-SI"/>
        </w:rPr>
        <w:tab/>
      </w:r>
      <w:r w:rsidRPr="003B5C3B">
        <w:rPr>
          <w:rFonts w:ascii="Arial" w:hAnsi="Arial" w:cs="Arial"/>
          <w:color w:val="auto"/>
          <w:sz w:val="22"/>
          <w:szCs w:val="22"/>
          <w:lang w:val="sl-SI"/>
        </w:rPr>
        <w:tab/>
      </w:r>
      <w:r w:rsidR="00EC5D4A">
        <w:rPr>
          <w:rFonts w:ascii="Arial" w:hAnsi="Arial" w:cs="Arial"/>
          <w:color w:val="auto"/>
          <w:sz w:val="22"/>
          <w:szCs w:val="22"/>
          <w:lang w:val="sl-SI"/>
        </w:rPr>
        <w:t xml:space="preserve">dr. </w:t>
      </w:r>
      <w:r w:rsidR="00186899" w:rsidRPr="003B5C3B">
        <w:rPr>
          <w:rFonts w:ascii="Arial" w:hAnsi="Arial" w:cs="Arial"/>
          <w:color w:val="auto"/>
          <w:sz w:val="22"/>
          <w:szCs w:val="22"/>
          <w:lang w:val="sl-SI"/>
        </w:rPr>
        <w:t>Irena Mrak</w:t>
      </w:r>
      <w:r w:rsidR="00901584">
        <w:rPr>
          <w:rFonts w:ascii="Arial" w:hAnsi="Arial" w:cs="Arial"/>
          <w:color w:val="auto"/>
          <w:sz w:val="22"/>
          <w:szCs w:val="22"/>
          <w:lang w:val="sl-SI"/>
        </w:rPr>
        <w:t>,</w:t>
      </w:r>
      <w:r w:rsidR="00BB6401">
        <w:rPr>
          <w:rFonts w:ascii="Arial" w:hAnsi="Arial" w:cs="Arial"/>
          <w:color w:val="auto"/>
          <w:sz w:val="22"/>
          <w:szCs w:val="22"/>
          <w:lang w:val="sl-SI"/>
        </w:rPr>
        <w:t xml:space="preserve"> Fakulteta za varstvo okolja</w:t>
      </w:r>
    </w:p>
    <w:p w14:paraId="1760F548" w14:textId="77777777" w:rsidR="00FD3528" w:rsidRPr="003B5C3B" w:rsidRDefault="00FD3528" w:rsidP="00241977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color w:val="auto"/>
          <w:sz w:val="22"/>
          <w:szCs w:val="22"/>
          <w:lang w:val="sl-SI"/>
        </w:rPr>
      </w:pPr>
    </w:p>
    <w:p w14:paraId="2E2251A6" w14:textId="77777777" w:rsidR="00FD3528" w:rsidRPr="003B5C3B" w:rsidRDefault="00FD3528" w:rsidP="00241977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color w:val="FF0000"/>
          <w:sz w:val="22"/>
          <w:szCs w:val="22"/>
          <w:lang w:val="sl-SI"/>
        </w:rPr>
      </w:pPr>
    </w:p>
    <w:p w14:paraId="3C0D48AB" w14:textId="7DF77B5F" w:rsidR="00443D3D" w:rsidRPr="003B5C3B" w:rsidRDefault="00D8261F" w:rsidP="00186899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color w:val="auto"/>
          <w:sz w:val="22"/>
          <w:szCs w:val="22"/>
          <w:lang w:val="sl-SI"/>
        </w:rPr>
      </w:pP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</w:r>
      <w:r w:rsidR="00BC35A6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12:</w:t>
      </w:r>
      <w:r w:rsidR="00081559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2</w:t>
      </w:r>
      <w:r w:rsidR="00FB290D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0</w:t>
      </w:r>
      <w:r w:rsidR="00BC35A6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</w:t>
      </w:r>
      <w:r w:rsidR="00BC35A6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</w:r>
      <w:r w:rsidR="00EC5D4A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Moderirana razprava s kratko predstavitvijo uspešnih prijaviteljev projektov </w:t>
      </w:r>
      <w:r w:rsidR="00EC5D4A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iz </w:t>
      </w:r>
      <w:r w:rsidR="00EC5D4A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Obzorja Evropa </w:t>
      </w:r>
      <w:r w:rsidR="00EC5D4A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in </w:t>
      </w:r>
      <w:r w:rsidR="00EC5D4A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vprašanja deležnikov  </w:t>
      </w:r>
    </w:p>
    <w:p w14:paraId="0AB402BC" w14:textId="77777777" w:rsidR="00CC5CE2" w:rsidRPr="003B5C3B" w:rsidRDefault="00CC5CE2" w:rsidP="00862090">
      <w:pPr>
        <w:pStyle w:val="BasicParagraph"/>
        <w:tabs>
          <w:tab w:val="center" w:pos="567"/>
          <w:tab w:val="left" w:pos="1418"/>
        </w:tabs>
        <w:spacing w:line="240" w:lineRule="auto"/>
        <w:ind w:left="1701"/>
        <w:rPr>
          <w:rFonts w:ascii="Arial" w:hAnsi="Arial" w:cs="Arial"/>
          <w:b/>
          <w:bCs/>
          <w:strike/>
          <w:color w:val="auto"/>
          <w:sz w:val="22"/>
          <w:szCs w:val="22"/>
          <w:lang w:val="sl-SI"/>
        </w:rPr>
      </w:pPr>
    </w:p>
    <w:p w14:paraId="73C8FC8F" w14:textId="153BE893" w:rsidR="00186899" w:rsidRPr="003B5C3B" w:rsidRDefault="001634E2" w:rsidP="00182797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hAnsi="Arial" w:cs="Arial"/>
        </w:rPr>
      </w:pPr>
      <w:r w:rsidRPr="003B5C3B">
        <w:rPr>
          <w:rFonts w:ascii="Arial" w:hAnsi="Arial" w:cs="Arial"/>
          <w:b/>
          <w:bCs/>
          <w:i/>
          <w:iCs/>
          <w:color w:val="auto"/>
          <w:sz w:val="22"/>
          <w:szCs w:val="22"/>
          <w:lang w:val="sl-SI"/>
        </w:rPr>
        <w:t>REMEDIES</w:t>
      </w: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</w:t>
      </w:r>
      <w:r w:rsidR="00624961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</w:r>
    </w:p>
    <w:p w14:paraId="009D9B01" w14:textId="48E0D144" w:rsidR="001634E2" w:rsidRPr="003B5C3B" w:rsidRDefault="00624961" w:rsidP="001634E2">
      <w:pPr>
        <w:pStyle w:val="BasicParagraph"/>
        <w:tabs>
          <w:tab w:val="center" w:pos="567"/>
          <w:tab w:val="left" w:pos="1418"/>
        </w:tabs>
        <w:spacing w:line="240" w:lineRule="auto"/>
        <w:ind w:left="1418"/>
        <w:rPr>
          <w:rFonts w:ascii="Arial" w:hAnsi="Arial" w:cs="Arial"/>
        </w:rPr>
      </w:pPr>
      <w:r w:rsidRPr="003B5C3B">
        <w:rPr>
          <w:rFonts w:ascii="Arial" w:hAnsi="Arial" w:cs="Arial"/>
        </w:rPr>
        <w:t xml:space="preserve">dr. </w:t>
      </w:r>
      <w:r w:rsidR="001634E2" w:rsidRPr="003B5C3B">
        <w:rPr>
          <w:rFonts w:ascii="Arial" w:hAnsi="Arial" w:cs="Arial"/>
        </w:rPr>
        <w:t xml:space="preserve">Uroš </w:t>
      </w:r>
      <w:r w:rsidRPr="003B5C3B">
        <w:rPr>
          <w:rFonts w:ascii="Arial" w:hAnsi="Arial" w:cs="Arial"/>
        </w:rPr>
        <w:t xml:space="preserve">Novak, Kemijski institut </w:t>
      </w:r>
      <w:r w:rsidR="001634E2" w:rsidRPr="003B5C3B">
        <w:rPr>
          <w:rFonts w:ascii="Arial" w:hAnsi="Arial" w:cs="Arial"/>
        </w:rPr>
        <w:t xml:space="preserve"> </w:t>
      </w:r>
    </w:p>
    <w:p w14:paraId="0D7DDB00" w14:textId="370B84FB" w:rsidR="00FD3528" w:rsidRPr="003B5C3B" w:rsidRDefault="00186899" w:rsidP="001634E2">
      <w:pPr>
        <w:pStyle w:val="BasicParagraph"/>
        <w:tabs>
          <w:tab w:val="center" w:pos="567"/>
          <w:tab w:val="left" w:pos="1418"/>
        </w:tabs>
        <w:spacing w:line="240" w:lineRule="auto"/>
        <w:ind w:left="1418"/>
        <w:rPr>
          <w:rFonts w:ascii="Arial" w:hAnsi="Arial" w:cs="Arial"/>
        </w:rPr>
      </w:pPr>
      <w:r w:rsidRPr="003B5C3B">
        <w:rPr>
          <w:rFonts w:ascii="Arial" w:hAnsi="Arial" w:cs="Arial"/>
        </w:rPr>
        <w:t>(HORIZON-MISS-2021-OCEAN-03)</w:t>
      </w:r>
    </w:p>
    <w:p w14:paraId="13F40336" w14:textId="77777777" w:rsidR="00EC5D4A" w:rsidRDefault="00EC5D4A" w:rsidP="001634E2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i/>
          <w:iCs/>
          <w:color w:val="auto"/>
          <w:sz w:val="22"/>
          <w:szCs w:val="22"/>
          <w:lang w:val="sl-SI"/>
        </w:rPr>
      </w:pPr>
    </w:p>
    <w:p w14:paraId="6ABFE949" w14:textId="496071A1" w:rsidR="001634E2" w:rsidRPr="003B5C3B" w:rsidRDefault="001634E2" w:rsidP="001634E2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eastAsia="Times New Roman" w:hAnsi="Arial" w:cs="Arial"/>
          <w:color w:val="auto"/>
          <w:lang w:val="sl-SI" w:eastAsia="sl-SI"/>
          <w14:ligatures w14:val="none"/>
        </w:rPr>
      </w:pPr>
      <w:r w:rsidRPr="003B5C3B">
        <w:rPr>
          <w:rFonts w:ascii="Arial" w:hAnsi="Arial" w:cs="Arial"/>
          <w:b/>
          <w:bCs/>
          <w:i/>
          <w:iCs/>
          <w:color w:val="auto"/>
          <w:sz w:val="22"/>
          <w:szCs w:val="22"/>
          <w:lang w:val="sl-SI"/>
        </w:rPr>
        <w:t xml:space="preserve">BlueGreen Governance  </w:t>
      </w:r>
    </w:p>
    <w:p w14:paraId="150C3C93" w14:textId="273F3DEC" w:rsidR="00774B14" w:rsidRPr="003B5C3B" w:rsidRDefault="00624961" w:rsidP="003B5C3B">
      <w:pPr>
        <w:pStyle w:val="BasicParagraph"/>
        <w:tabs>
          <w:tab w:val="center" w:pos="567"/>
          <w:tab w:val="left" w:pos="1418"/>
        </w:tabs>
        <w:spacing w:line="240" w:lineRule="auto"/>
        <w:ind w:left="1418"/>
        <w:rPr>
          <w:rFonts w:ascii="Arial" w:hAnsi="Arial" w:cs="Arial"/>
        </w:rPr>
      </w:pPr>
      <w:r w:rsidRPr="003B5C3B">
        <w:rPr>
          <w:rFonts w:ascii="Arial" w:eastAsia="Times New Roman" w:hAnsi="Arial" w:cs="Arial"/>
          <w:color w:val="auto"/>
          <w:lang w:val="sl-SI" w:eastAsia="sl-SI"/>
          <w14:ligatures w14:val="none"/>
        </w:rPr>
        <w:tab/>
      </w:r>
      <w:r w:rsidRPr="003B5C3B">
        <w:rPr>
          <w:rFonts w:ascii="Arial" w:hAnsi="Arial" w:cs="Arial"/>
        </w:rPr>
        <w:t xml:space="preserve">dr. Barbara Goličnik Marušič, Urbanistični inštititu RS </w:t>
      </w:r>
    </w:p>
    <w:p w14:paraId="2BCB568A" w14:textId="0D018F37" w:rsidR="00186899" w:rsidRPr="003B5C3B" w:rsidRDefault="00186899" w:rsidP="00186899">
      <w:pPr>
        <w:pStyle w:val="BasicParagraph"/>
        <w:tabs>
          <w:tab w:val="center" w:pos="567"/>
          <w:tab w:val="left" w:pos="1418"/>
        </w:tabs>
        <w:spacing w:line="240" w:lineRule="auto"/>
        <w:ind w:left="1418"/>
        <w:rPr>
          <w:rFonts w:ascii="Arial" w:hAnsi="Arial" w:cs="Arial"/>
        </w:rPr>
      </w:pPr>
      <w:r w:rsidRPr="003B5C3B">
        <w:rPr>
          <w:rFonts w:ascii="Arial" w:hAnsi="Arial" w:cs="Arial"/>
        </w:rPr>
        <w:tab/>
        <w:t>(HORIZON-CL6-2022-GOVERNANCE-01)</w:t>
      </w:r>
    </w:p>
    <w:p w14:paraId="146291D8" w14:textId="77777777" w:rsidR="00EC5D4A" w:rsidRDefault="00EC5D4A" w:rsidP="00186899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i/>
          <w:iCs/>
          <w:color w:val="auto"/>
          <w:sz w:val="22"/>
          <w:szCs w:val="22"/>
          <w:lang w:val="sl-SI"/>
        </w:rPr>
      </w:pPr>
    </w:p>
    <w:p w14:paraId="5C41F38E" w14:textId="132BDA4E" w:rsidR="00186899" w:rsidRPr="003B5C3B" w:rsidRDefault="00186899" w:rsidP="00186899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i/>
          <w:iCs/>
          <w:color w:val="auto"/>
          <w:sz w:val="22"/>
          <w:szCs w:val="22"/>
          <w:lang w:val="sl-SI"/>
        </w:rPr>
      </w:pPr>
      <w:r w:rsidRPr="003B5C3B">
        <w:rPr>
          <w:rFonts w:ascii="Arial" w:hAnsi="Arial" w:cs="Arial"/>
          <w:b/>
          <w:bCs/>
          <w:i/>
          <w:iCs/>
          <w:color w:val="auto"/>
          <w:sz w:val="22"/>
          <w:szCs w:val="22"/>
          <w:lang w:val="sl-SI"/>
        </w:rPr>
        <w:t>OptFORESTS</w:t>
      </w:r>
    </w:p>
    <w:p w14:paraId="29D524DB" w14:textId="6E4BEFCC" w:rsidR="00186899" w:rsidRPr="003B5C3B" w:rsidRDefault="00186899" w:rsidP="003B5C3B">
      <w:pPr>
        <w:pStyle w:val="BasicParagraph"/>
        <w:tabs>
          <w:tab w:val="center" w:pos="567"/>
          <w:tab w:val="left" w:pos="1418"/>
        </w:tabs>
        <w:spacing w:line="240" w:lineRule="auto"/>
        <w:ind w:left="1418"/>
        <w:rPr>
          <w:rFonts w:ascii="Arial" w:hAnsi="Arial" w:cs="Arial"/>
        </w:rPr>
      </w:pPr>
      <w:r w:rsidRPr="003B5C3B">
        <w:rPr>
          <w:rFonts w:ascii="Arial" w:eastAsia="Times New Roman" w:hAnsi="Arial" w:cs="Arial"/>
          <w:color w:val="auto"/>
          <w:sz w:val="22"/>
          <w:szCs w:val="22"/>
          <w:lang w:val="sl-SI" w:eastAsia="sl-SI"/>
          <w14:ligatures w14:val="none"/>
        </w:rPr>
        <w:tab/>
      </w:r>
      <w:r w:rsidRPr="003B5C3B">
        <w:rPr>
          <w:rFonts w:ascii="Arial" w:hAnsi="Arial" w:cs="Arial"/>
        </w:rPr>
        <w:t xml:space="preserve">dr. Marjana Westergren, Gozdarski inštitut Slovenije </w:t>
      </w:r>
    </w:p>
    <w:p w14:paraId="38DF1D28" w14:textId="0519FECF" w:rsidR="00186899" w:rsidRPr="003B5C3B" w:rsidRDefault="00186899" w:rsidP="00186899">
      <w:pPr>
        <w:pStyle w:val="BasicParagraph"/>
        <w:tabs>
          <w:tab w:val="center" w:pos="567"/>
          <w:tab w:val="left" w:pos="1418"/>
        </w:tabs>
        <w:spacing w:line="240" w:lineRule="auto"/>
        <w:ind w:left="1418"/>
        <w:rPr>
          <w:rFonts w:ascii="Arial" w:hAnsi="Arial" w:cs="Arial"/>
        </w:rPr>
      </w:pPr>
      <w:r w:rsidRPr="003B5C3B">
        <w:rPr>
          <w:rFonts w:ascii="Arial" w:hAnsi="Arial" w:cs="Arial"/>
        </w:rPr>
        <w:t>(HORIZON-CL6-2022-BIODIV-01)</w:t>
      </w:r>
    </w:p>
    <w:p w14:paraId="36EB29B8" w14:textId="77777777" w:rsidR="00FD3528" w:rsidRPr="003B5C3B" w:rsidRDefault="00FD3528" w:rsidP="00624961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eastAsia="Times New Roman" w:hAnsi="Arial" w:cs="Arial"/>
          <w:color w:val="auto"/>
          <w:lang w:val="sl-SI" w:eastAsia="sl-SI"/>
          <w14:ligatures w14:val="none"/>
        </w:rPr>
      </w:pPr>
    </w:p>
    <w:p w14:paraId="52D985CC" w14:textId="40BF28C6" w:rsidR="00241977" w:rsidRPr="003B5C3B" w:rsidRDefault="00241977" w:rsidP="00FB290D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i/>
          <w:iCs/>
          <w:color w:val="auto"/>
          <w:sz w:val="22"/>
          <w:szCs w:val="22"/>
          <w:lang w:val="sl-SI"/>
        </w:rPr>
      </w:pPr>
      <w:r w:rsidRPr="003B5C3B">
        <w:rPr>
          <w:rFonts w:ascii="Arial" w:hAnsi="Arial" w:cs="Arial"/>
          <w:i/>
          <w:iCs/>
          <w:color w:val="auto"/>
          <w:sz w:val="22"/>
          <w:szCs w:val="22"/>
          <w:lang w:val="sl-SI"/>
        </w:rPr>
        <w:tab/>
        <w:t>13:</w:t>
      </w:r>
      <w:r w:rsidR="00081559" w:rsidRPr="003B5C3B">
        <w:rPr>
          <w:rFonts w:ascii="Arial" w:hAnsi="Arial" w:cs="Arial"/>
          <w:i/>
          <w:iCs/>
          <w:color w:val="auto"/>
          <w:sz w:val="22"/>
          <w:szCs w:val="22"/>
          <w:lang w:val="sl-SI"/>
        </w:rPr>
        <w:t>4</w:t>
      </w:r>
      <w:r w:rsidRPr="003B5C3B">
        <w:rPr>
          <w:rFonts w:ascii="Arial" w:hAnsi="Arial" w:cs="Arial"/>
          <w:i/>
          <w:iCs/>
          <w:color w:val="auto"/>
          <w:sz w:val="22"/>
          <w:szCs w:val="22"/>
          <w:lang w:val="sl-SI"/>
        </w:rPr>
        <w:t>0</w:t>
      </w:r>
      <w:r w:rsidRPr="003B5C3B">
        <w:rPr>
          <w:rFonts w:ascii="Arial" w:hAnsi="Arial" w:cs="Arial"/>
          <w:i/>
          <w:iCs/>
          <w:color w:val="auto"/>
          <w:sz w:val="22"/>
          <w:szCs w:val="22"/>
          <w:lang w:val="sl-SI"/>
        </w:rPr>
        <w:tab/>
      </w:r>
      <w:r w:rsidR="00DB11E5" w:rsidRPr="003B5C3B">
        <w:rPr>
          <w:rFonts w:ascii="Arial" w:hAnsi="Arial" w:cs="Arial"/>
          <w:i/>
          <w:iCs/>
          <w:color w:val="auto"/>
          <w:sz w:val="22"/>
          <w:szCs w:val="22"/>
          <w:lang w:val="sl-SI"/>
        </w:rPr>
        <w:t>Stoječe kosilo in mreženje</w:t>
      </w:r>
    </w:p>
    <w:p w14:paraId="1D5B4E5A" w14:textId="77777777" w:rsidR="00241977" w:rsidRPr="003B5C3B" w:rsidRDefault="00241977" w:rsidP="00241977">
      <w:pPr>
        <w:pStyle w:val="BasicParagraph"/>
        <w:tabs>
          <w:tab w:val="center" w:pos="567"/>
          <w:tab w:val="left" w:pos="1418"/>
        </w:tabs>
        <w:spacing w:line="240" w:lineRule="auto"/>
        <w:ind w:left="1701"/>
        <w:rPr>
          <w:rFonts w:ascii="Arial" w:hAnsi="Arial" w:cs="Arial"/>
          <w:b/>
          <w:bCs/>
          <w:color w:val="auto"/>
          <w:sz w:val="22"/>
          <w:szCs w:val="22"/>
          <w:lang w:val="sl-SI"/>
        </w:rPr>
      </w:pPr>
    </w:p>
    <w:p w14:paraId="77FCE338" w14:textId="0CFB7357" w:rsidR="00A97A87" w:rsidRPr="003B5C3B" w:rsidRDefault="00807637" w:rsidP="00774B14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color w:val="auto"/>
          <w:sz w:val="22"/>
          <w:szCs w:val="22"/>
          <w:lang w:val="sl-SI"/>
        </w:rPr>
      </w:pPr>
      <w:r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</w:r>
      <w:r w:rsidR="00A97A8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1</w:t>
      </w:r>
      <w:r w:rsidR="0024197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4</w:t>
      </w:r>
      <w:r w:rsidR="00A97A8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:</w:t>
      </w:r>
      <w:r w:rsidR="0024197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3</w:t>
      </w:r>
      <w:r w:rsidR="00A97A8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0 </w:t>
      </w:r>
      <w:r w:rsidR="006F26A8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</w:t>
      </w:r>
      <w:r w:rsidR="00A97A8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ab/>
      </w:r>
      <w:r w:rsidR="001634E2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Polurni v</w:t>
      </w:r>
      <w:r w:rsidR="00A97A8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oden ogled </w:t>
      </w:r>
      <w:r w:rsidR="00774B14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objekta – Biotehnološko stičišče </w:t>
      </w:r>
      <w:r w:rsidR="00A97A87" w:rsidRPr="003B5C3B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NIB </w:t>
      </w:r>
    </w:p>
    <w:p w14:paraId="63746C28" w14:textId="54E630A8" w:rsidR="00A97A87" w:rsidRPr="003B5C3B" w:rsidRDefault="00241977" w:rsidP="00241977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telj"/>
          <w:color w:val="auto"/>
        </w:rPr>
      </w:pPr>
      <w:r w:rsidRPr="003B5C3B">
        <w:rPr>
          <w:rStyle w:val="Predavatelj"/>
          <w:color w:val="auto"/>
        </w:rPr>
        <w:tab/>
      </w:r>
      <w:r w:rsidRPr="003B5C3B">
        <w:rPr>
          <w:rStyle w:val="Predavatelj"/>
          <w:color w:val="auto"/>
        </w:rPr>
        <w:tab/>
      </w:r>
      <w:r w:rsidRPr="003B5C3B">
        <w:rPr>
          <w:rStyle w:val="Predavatelj"/>
          <w:color w:val="FF0000"/>
        </w:rPr>
        <w:t xml:space="preserve"> </w:t>
      </w:r>
    </w:p>
    <w:p w14:paraId="3723A23C" w14:textId="77777777" w:rsidR="00241977" w:rsidRPr="003B5C3B" w:rsidRDefault="00241977" w:rsidP="00241977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telj"/>
          <w:color w:val="auto"/>
        </w:rPr>
      </w:pPr>
    </w:p>
    <w:p w14:paraId="046637AA" w14:textId="77777777" w:rsidR="00A97A87" w:rsidRPr="003B5C3B" w:rsidRDefault="00A97A87" w:rsidP="00A97A87">
      <w:pPr>
        <w:spacing w:before="120" w:after="0" w:line="240" w:lineRule="auto"/>
        <w:ind w:left="720"/>
        <w:textAlignment w:val="baseline"/>
        <w:rPr>
          <w:rFonts w:ascii="Arial" w:hAnsi="Arial" w:cs="Arial"/>
          <w:color w:val="44546A" w:themeColor="text2"/>
          <w:lang w:val="sl-SI"/>
        </w:rPr>
      </w:pPr>
    </w:p>
    <w:p w14:paraId="53F16A3B" w14:textId="77777777" w:rsidR="00862090" w:rsidRDefault="00862090" w:rsidP="00186899">
      <w:pPr>
        <w:pStyle w:val="BasicParagraph"/>
        <w:tabs>
          <w:tab w:val="center" w:pos="567"/>
          <w:tab w:val="left" w:pos="1418"/>
        </w:tabs>
        <w:spacing w:before="120"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20CF9456" w14:textId="77777777" w:rsidR="00182797" w:rsidRDefault="00182797" w:rsidP="00186899">
      <w:pPr>
        <w:pStyle w:val="BasicParagraph"/>
        <w:tabs>
          <w:tab w:val="center" w:pos="567"/>
          <w:tab w:val="left" w:pos="1418"/>
        </w:tabs>
        <w:spacing w:before="120"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34101BCD" w14:textId="77777777" w:rsidR="00182797" w:rsidRDefault="00182797" w:rsidP="00186899">
      <w:pPr>
        <w:pStyle w:val="BasicParagraph"/>
        <w:tabs>
          <w:tab w:val="center" w:pos="567"/>
          <w:tab w:val="left" w:pos="1418"/>
        </w:tabs>
        <w:spacing w:before="120"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0319CDFD" w14:textId="77777777" w:rsidR="00182797" w:rsidRDefault="00182797" w:rsidP="00186899">
      <w:pPr>
        <w:pStyle w:val="BasicParagraph"/>
        <w:tabs>
          <w:tab w:val="center" w:pos="567"/>
          <w:tab w:val="left" w:pos="1418"/>
        </w:tabs>
        <w:spacing w:before="120"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248A1925" w14:textId="77777777" w:rsidR="00182797" w:rsidRPr="003B5C3B" w:rsidRDefault="00182797" w:rsidP="00186899">
      <w:pPr>
        <w:pStyle w:val="BasicParagraph"/>
        <w:tabs>
          <w:tab w:val="center" w:pos="567"/>
          <w:tab w:val="left" w:pos="1418"/>
        </w:tabs>
        <w:spacing w:before="120"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279B0B6C" w14:textId="77777777" w:rsidR="00202E82" w:rsidRPr="003B5C3B" w:rsidRDefault="00202E82" w:rsidP="00A0156C">
      <w:pPr>
        <w:pStyle w:val="BasicParagraph"/>
        <w:tabs>
          <w:tab w:val="center" w:pos="567"/>
          <w:tab w:val="left" w:pos="1418"/>
        </w:tabs>
        <w:spacing w:before="120"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29CA8D5B" w14:textId="1AC536B7" w:rsidR="00081559" w:rsidRPr="003B5C3B" w:rsidRDefault="00E44F83" w:rsidP="00A0156C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  <w:lang w:val="sl-SI" w:eastAsia="sl-SI"/>
          <w14:ligatures w14:val="none"/>
        </w:rPr>
      </w:pPr>
      <w:r w:rsidRPr="003B5C3B">
        <w:rPr>
          <w:rFonts w:ascii="Arial" w:eastAsia="Times New Roman" w:hAnsi="Arial" w:cs="Arial"/>
          <w:color w:val="auto"/>
          <w:sz w:val="22"/>
          <w:szCs w:val="22"/>
          <w:lang w:val="sl-SI" w:eastAsia="sl-SI"/>
          <w14:ligatures w14:val="none"/>
        </w:rPr>
        <w:t>Dogodek poteka v slovenskem jeziku</w:t>
      </w:r>
      <w:r w:rsidR="00FD3528" w:rsidRPr="003B5C3B">
        <w:rPr>
          <w:rFonts w:ascii="Arial" w:eastAsia="Times New Roman" w:hAnsi="Arial" w:cs="Arial"/>
          <w:color w:val="auto"/>
          <w:sz w:val="22"/>
          <w:szCs w:val="22"/>
          <w:lang w:val="sl-SI" w:eastAsia="sl-SI"/>
          <w14:ligatures w14:val="none"/>
        </w:rPr>
        <w:t>.</w:t>
      </w:r>
      <w:r w:rsidRPr="003B5C3B">
        <w:rPr>
          <w:rFonts w:ascii="Arial" w:eastAsia="Times New Roman" w:hAnsi="Arial" w:cs="Arial"/>
          <w:color w:val="auto"/>
          <w:sz w:val="22"/>
          <w:szCs w:val="22"/>
          <w:lang w:val="sl-SI" w:eastAsia="sl-SI"/>
          <w14:ligatures w14:val="none"/>
        </w:rPr>
        <w:t xml:space="preserve"> </w:t>
      </w:r>
    </w:p>
    <w:p w14:paraId="313E7185" w14:textId="77777777" w:rsidR="00E44F83" w:rsidRPr="003B5C3B" w:rsidRDefault="00E44F83" w:rsidP="00A0156C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  <w:lang w:val="sl-SI" w:eastAsia="sl-SI"/>
          <w14:ligatures w14:val="none"/>
        </w:rPr>
      </w:pPr>
    </w:p>
    <w:p w14:paraId="08694044" w14:textId="77777777" w:rsidR="00081559" w:rsidRPr="003B5C3B" w:rsidRDefault="00241977" w:rsidP="00A0156C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</w:pPr>
      <w:r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Spodbujamo vas, da na dogodek </w:t>
      </w:r>
      <w:r w:rsidRPr="003B5C3B">
        <w:rPr>
          <w:rFonts w:ascii="Arial" w:eastAsia="Times New Roman" w:hAnsi="Arial" w:cs="Arial"/>
          <w:b/>
          <w:bCs/>
          <w:color w:val="auto"/>
          <w:sz w:val="22"/>
          <w:szCs w:val="22"/>
          <w:lang w:eastAsia="sl-SI"/>
          <w14:ligatures w14:val="none"/>
        </w:rPr>
        <w:t>pridete trajno</w:t>
      </w:r>
      <w:r w:rsidR="00862090" w:rsidRPr="003B5C3B">
        <w:rPr>
          <w:rFonts w:ascii="Arial" w:eastAsia="Times New Roman" w:hAnsi="Arial" w:cs="Arial"/>
          <w:b/>
          <w:bCs/>
          <w:color w:val="auto"/>
          <w:sz w:val="22"/>
          <w:szCs w:val="22"/>
          <w:lang w:eastAsia="sl-SI"/>
          <w14:ligatures w14:val="none"/>
        </w:rPr>
        <w:t>s</w:t>
      </w:r>
      <w:r w:rsidRPr="003B5C3B">
        <w:rPr>
          <w:rFonts w:ascii="Arial" w:eastAsia="Times New Roman" w:hAnsi="Arial" w:cs="Arial"/>
          <w:b/>
          <w:bCs/>
          <w:color w:val="auto"/>
          <w:sz w:val="22"/>
          <w:szCs w:val="22"/>
          <w:lang w:eastAsia="sl-SI"/>
          <w14:ligatures w14:val="none"/>
        </w:rPr>
        <w:t>tno</w:t>
      </w:r>
      <w:r w:rsidR="00862090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. Delite svoj prevoz, </w:t>
      </w:r>
    </w:p>
    <w:p w14:paraId="076879CC" w14:textId="77777777" w:rsidR="00FD3528" w:rsidRPr="003B5C3B" w:rsidRDefault="00081559" w:rsidP="00A0156C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</w:pPr>
      <w:r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pripešačite, prikolesarite ali </w:t>
      </w:r>
      <w:r w:rsidR="00862090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uporabite</w:t>
      </w:r>
      <w:r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 </w:t>
      </w:r>
      <w:r w:rsidR="00862090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avtobus</w:t>
      </w:r>
      <w:r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 (a</w:t>
      </w:r>
      <w:r w:rsidR="00241977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vtobus št. 1</w:t>
      </w:r>
      <w:r w:rsidR="00FB290D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4</w:t>
      </w:r>
      <w:r w:rsidR="00FD3528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 - </w:t>
      </w:r>
      <w:r w:rsidR="00FB290D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postaja </w:t>
      </w:r>
    </w:p>
    <w:p w14:paraId="6B93D4A4" w14:textId="77777777" w:rsidR="00FD3528" w:rsidRPr="003B5C3B" w:rsidRDefault="00FB290D" w:rsidP="00A0156C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</w:pPr>
      <w:r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Jamnikarjeva,</w:t>
      </w:r>
      <w:r w:rsidR="00FD3528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 </w:t>
      </w:r>
      <w:r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hoja približno 10 minut ali avtobus št. 1</w:t>
      </w:r>
      <w:r w:rsidR="00241977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8</w:t>
      </w:r>
      <w:r w:rsidR="00FD3528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 - </w:t>
      </w:r>
      <w:r w:rsidR="00862090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postaja </w:t>
      </w:r>
      <w:r w:rsidR="00241977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Živalsk</w:t>
      </w:r>
      <w:r w:rsidR="00862090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i vrt </w:t>
      </w:r>
      <w:r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(ZOO), </w:t>
      </w:r>
    </w:p>
    <w:p w14:paraId="213ACEBF" w14:textId="77777777" w:rsidR="00FD3528" w:rsidRPr="003B5C3B" w:rsidRDefault="00FD3528" w:rsidP="00A0156C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</w:pPr>
      <w:r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h</w:t>
      </w:r>
      <w:r w:rsidR="00FB290D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oja približno 5 minut</w:t>
      </w:r>
      <w:r w:rsidR="00081559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)</w:t>
      </w:r>
      <w:r w:rsidR="00FB290D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. Sicer pa so </w:t>
      </w:r>
      <w:r w:rsidR="00862090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ob objektu </w:t>
      </w:r>
      <w:r w:rsidR="00FB290D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na voljo tudi </w:t>
      </w:r>
      <w:r w:rsidR="00CC383C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brezplačna </w:t>
      </w:r>
      <w:r w:rsidR="00FB290D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parkirna </w:t>
      </w:r>
    </w:p>
    <w:p w14:paraId="2F0C0DFF" w14:textId="681A38BF" w:rsidR="00A97A87" w:rsidRPr="003B5C3B" w:rsidRDefault="00FB290D" w:rsidP="00A0156C">
      <w:pPr>
        <w:pStyle w:val="BasicParagraph"/>
        <w:tabs>
          <w:tab w:val="center" w:pos="567"/>
          <w:tab w:val="left" w:pos="1418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</w:pPr>
      <w:r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mesta</w:t>
      </w:r>
      <w:r w:rsidR="00202E82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 xml:space="preserve">, </w:t>
      </w:r>
      <w:r w:rsidR="00081559" w:rsidRPr="003B5C3B">
        <w:rPr>
          <w:rFonts w:ascii="Arial" w:eastAsia="Times New Roman" w:hAnsi="Arial" w:cs="Arial"/>
          <w:color w:val="auto"/>
          <w:sz w:val="22"/>
          <w:szCs w:val="22"/>
          <w:lang w:eastAsia="sl-SI"/>
          <w14:ligatures w14:val="none"/>
        </w:rPr>
        <w:t>do zasedenosti parkirišča.</w:t>
      </w:r>
    </w:p>
    <w:p w14:paraId="40B2E8C1" w14:textId="77777777" w:rsidR="00A0156C" w:rsidRPr="003B5C3B" w:rsidRDefault="00A0156C" w:rsidP="00081559">
      <w:pPr>
        <w:pStyle w:val="BasicParagraph"/>
        <w:tabs>
          <w:tab w:val="center" w:pos="567"/>
          <w:tab w:val="left" w:pos="1418"/>
        </w:tabs>
        <w:spacing w:line="276" w:lineRule="auto"/>
        <w:ind w:left="1418" w:hanging="1418"/>
        <w:rPr>
          <w:rStyle w:val="Predavatelj"/>
        </w:rPr>
      </w:pPr>
    </w:p>
    <w:p w14:paraId="5CC4CD63" w14:textId="77777777" w:rsidR="00A0156C" w:rsidRPr="003B5C3B" w:rsidRDefault="00A0156C" w:rsidP="00081559">
      <w:pPr>
        <w:pStyle w:val="BasicParagraph"/>
        <w:tabs>
          <w:tab w:val="center" w:pos="567"/>
          <w:tab w:val="left" w:pos="1418"/>
        </w:tabs>
        <w:spacing w:line="276" w:lineRule="auto"/>
        <w:ind w:left="1418" w:hanging="1418"/>
        <w:rPr>
          <w:rStyle w:val="Predavatelj"/>
        </w:rPr>
      </w:pPr>
    </w:p>
    <w:sectPr w:rsidR="00A0156C" w:rsidRPr="003B5C3B" w:rsidSect="00D44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170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074F" w14:textId="77777777" w:rsidR="00CC24B4" w:rsidRDefault="00CC24B4" w:rsidP="002070C2">
      <w:pPr>
        <w:spacing w:after="0" w:line="240" w:lineRule="auto"/>
      </w:pPr>
      <w:r>
        <w:separator/>
      </w:r>
    </w:p>
  </w:endnote>
  <w:endnote w:type="continuationSeparator" w:id="0">
    <w:p w14:paraId="1E83A762" w14:textId="77777777" w:rsidR="00CC24B4" w:rsidRDefault="00CC24B4" w:rsidP="0020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C65A" w14:textId="77777777" w:rsidR="00D47C4D" w:rsidRDefault="00D47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78BB" w14:textId="57641438" w:rsidR="00EC5D4A" w:rsidRPr="003B5C3B" w:rsidRDefault="00EC5D4A" w:rsidP="00EC5D4A">
    <w:pPr>
      <w:pStyle w:val="NormalWeb"/>
      <w:spacing w:before="0" w:beforeAutospacing="0" w:after="0" w:afterAutospacing="0"/>
      <w:jc w:val="both"/>
      <w:textAlignment w:val="baseline"/>
      <w:rPr>
        <w:rFonts w:ascii="Arial" w:hAnsi="Arial" w:cs="Arial"/>
        <w:i/>
        <w:iCs/>
        <w:color w:val="111111"/>
        <w:sz w:val="18"/>
        <w:szCs w:val="18"/>
      </w:rPr>
    </w:pPr>
    <w:r w:rsidRPr="003B5C3B">
      <w:rPr>
        <w:rFonts w:ascii="Arial" w:hAnsi="Arial" w:cs="Arial"/>
        <w:i/>
        <w:iCs/>
        <w:color w:val="111111"/>
        <w:sz w:val="18"/>
        <w:szCs w:val="18"/>
      </w:rPr>
      <w:t>Dogodek je del projekta </w:t>
    </w:r>
    <w:r w:rsidRPr="003B5C3B">
      <w:rPr>
        <w:rStyle w:val="Emphasis"/>
        <w:rFonts w:ascii="Arial" w:hAnsi="Arial" w:cs="Arial"/>
        <w:i w:val="0"/>
        <w:iCs w:val="0"/>
        <w:color w:val="111111"/>
        <w:sz w:val="18"/>
        <w:szCs w:val="18"/>
        <w:bdr w:val="none" w:sz="0" w:space="0" w:color="auto" w:frame="1"/>
      </w:rPr>
      <w:t>Krepitev podpornega okolja mreže nacionalnih kontaktnih točk za vključevanje v evropski raziskovalni prostor</w:t>
    </w:r>
    <w:r w:rsidRPr="003B5C3B">
      <w:rPr>
        <w:rFonts w:ascii="Arial" w:hAnsi="Arial" w:cs="Arial"/>
        <w:i/>
        <w:iCs/>
        <w:color w:val="111111"/>
        <w:sz w:val="18"/>
        <w:szCs w:val="18"/>
      </w:rPr>
      <w:t>, ki ga sofinancira Evropska komisija iz načrta Next GenerationEU oziroma iz sredstev Načrta za okrevanje  in odpornost. Projekt izvaja Ministrstvo za visoko šolstvo, znanost in inovacije v okviru Direktorata za znanost</w:t>
    </w:r>
    <w:r w:rsidR="00D47C4D">
      <w:rPr>
        <w:rFonts w:ascii="Arial" w:hAnsi="Arial" w:cs="Arial"/>
        <w:i/>
        <w:iCs/>
        <w:color w:val="111111"/>
        <w:sz w:val="18"/>
        <w:szCs w:val="18"/>
      </w:rPr>
      <w:t xml:space="preserve"> in inovacije.</w:t>
    </w:r>
  </w:p>
  <w:p w14:paraId="4929A2BF" w14:textId="1C13DC61" w:rsidR="002070C2" w:rsidRDefault="002070C2" w:rsidP="002070C2">
    <w:pPr>
      <w:pStyle w:val="Footer"/>
      <w:tabs>
        <w:tab w:val="clear" w:pos="4703"/>
        <w:tab w:val="clear" w:pos="9406"/>
        <w:tab w:val="left" w:pos="19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0247" w14:textId="77777777" w:rsidR="00D47C4D" w:rsidRDefault="00D47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376E" w14:textId="77777777" w:rsidR="00CC24B4" w:rsidRDefault="00CC24B4" w:rsidP="002070C2">
      <w:pPr>
        <w:spacing w:after="0" w:line="240" w:lineRule="auto"/>
      </w:pPr>
      <w:r>
        <w:separator/>
      </w:r>
    </w:p>
  </w:footnote>
  <w:footnote w:type="continuationSeparator" w:id="0">
    <w:p w14:paraId="2188E5D8" w14:textId="77777777" w:rsidR="00CC24B4" w:rsidRDefault="00CC24B4" w:rsidP="0020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5B6E" w14:textId="77777777" w:rsidR="00D47C4D" w:rsidRDefault="00D47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B1B8" w14:textId="3969ECF8" w:rsidR="00EE5B71" w:rsidRDefault="00EE5B7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DF62B41" wp14:editId="0C2747CE">
          <wp:simplePos x="0" y="0"/>
          <wp:positionH relativeFrom="column">
            <wp:posOffset>-1609064</wp:posOffset>
          </wp:positionH>
          <wp:positionV relativeFrom="paragraph">
            <wp:posOffset>-439420</wp:posOffset>
          </wp:positionV>
          <wp:extent cx="7560000" cy="10692000"/>
          <wp:effectExtent l="0" t="0" r="3175" b="0"/>
          <wp:wrapNone/>
          <wp:docPr id="4719872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987224" name="Picture 471987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F69101" w14:textId="47EA4A42" w:rsidR="002070C2" w:rsidRDefault="002070C2">
    <w:pPr>
      <w:pStyle w:val="Header"/>
    </w:pPr>
  </w:p>
  <w:p w14:paraId="5A259E37" w14:textId="77777777" w:rsidR="002070C2" w:rsidRDefault="002070C2">
    <w:pPr>
      <w:pStyle w:val="Header"/>
    </w:pPr>
  </w:p>
  <w:p w14:paraId="70338F6D" w14:textId="77777777" w:rsidR="002070C2" w:rsidRDefault="00207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C0A9" w14:textId="77777777" w:rsidR="00D47C4D" w:rsidRDefault="00D47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8DD"/>
    <w:multiLevelType w:val="hybridMultilevel"/>
    <w:tmpl w:val="E160CEBA"/>
    <w:lvl w:ilvl="0" w:tplc="6096D2F0"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37671B13"/>
    <w:multiLevelType w:val="multilevel"/>
    <w:tmpl w:val="CD2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D7A25"/>
    <w:multiLevelType w:val="hybridMultilevel"/>
    <w:tmpl w:val="83B419F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DC57506"/>
    <w:multiLevelType w:val="hybridMultilevel"/>
    <w:tmpl w:val="68C2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5FC3"/>
    <w:multiLevelType w:val="hybridMultilevel"/>
    <w:tmpl w:val="8CF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7424">
    <w:abstractNumId w:val="3"/>
  </w:num>
  <w:num w:numId="2" w16cid:durableId="34618920">
    <w:abstractNumId w:val="4"/>
  </w:num>
  <w:num w:numId="3" w16cid:durableId="727992226">
    <w:abstractNumId w:val="2"/>
  </w:num>
  <w:num w:numId="4" w16cid:durableId="2005693959">
    <w:abstractNumId w:val="1"/>
  </w:num>
  <w:num w:numId="5" w16cid:durableId="122769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39"/>
    <w:rsid w:val="00014589"/>
    <w:rsid w:val="000157DA"/>
    <w:rsid w:val="0007550A"/>
    <w:rsid w:val="00081559"/>
    <w:rsid w:val="0010299A"/>
    <w:rsid w:val="00125C39"/>
    <w:rsid w:val="001634E2"/>
    <w:rsid w:val="00170F47"/>
    <w:rsid w:val="00182797"/>
    <w:rsid w:val="00186899"/>
    <w:rsid w:val="001F06E0"/>
    <w:rsid w:val="00202E82"/>
    <w:rsid w:val="002070C2"/>
    <w:rsid w:val="00226221"/>
    <w:rsid w:val="00241977"/>
    <w:rsid w:val="00242A81"/>
    <w:rsid w:val="00274196"/>
    <w:rsid w:val="00280429"/>
    <w:rsid w:val="002A44B5"/>
    <w:rsid w:val="002D1465"/>
    <w:rsid w:val="00352BCE"/>
    <w:rsid w:val="003777FB"/>
    <w:rsid w:val="00385A7D"/>
    <w:rsid w:val="003B5C3B"/>
    <w:rsid w:val="003D54EC"/>
    <w:rsid w:val="00431BB7"/>
    <w:rsid w:val="00443D3D"/>
    <w:rsid w:val="00466092"/>
    <w:rsid w:val="00473975"/>
    <w:rsid w:val="00482514"/>
    <w:rsid w:val="004B4585"/>
    <w:rsid w:val="004D3302"/>
    <w:rsid w:val="004F7715"/>
    <w:rsid w:val="00586BC7"/>
    <w:rsid w:val="0060673E"/>
    <w:rsid w:val="0060753D"/>
    <w:rsid w:val="00624961"/>
    <w:rsid w:val="006628BE"/>
    <w:rsid w:val="0067156A"/>
    <w:rsid w:val="00680608"/>
    <w:rsid w:val="006C762D"/>
    <w:rsid w:val="006F26A8"/>
    <w:rsid w:val="00756718"/>
    <w:rsid w:val="00771F6F"/>
    <w:rsid w:val="00774B14"/>
    <w:rsid w:val="00807637"/>
    <w:rsid w:val="00831E2D"/>
    <w:rsid w:val="008378E2"/>
    <w:rsid w:val="00862090"/>
    <w:rsid w:val="00880823"/>
    <w:rsid w:val="00901584"/>
    <w:rsid w:val="0091633E"/>
    <w:rsid w:val="0093363A"/>
    <w:rsid w:val="00971DE1"/>
    <w:rsid w:val="009A72A7"/>
    <w:rsid w:val="009B10E1"/>
    <w:rsid w:val="009D0B57"/>
    <w:rsid w:val="009F24BC"/>
    <w:rsid w:val="00A0156C"/>
    <w:rsid w:val="00A43E6B"/>
    <w:rsid w:val="00A97A87"/>
    <w:rsid w:val="00AE51CF"/>
    <w:rsid w:val="00B4039B"/>
    <w:rsid w:val="00BB6401"/>
    <w:rsid w:val="00BC35A6"/>
    <w:rsid w:val="00BC588A"/>
    <w:rsid w:val="00C4368F"/>
    <w:rsid w:val="00C52C71"/>
    <w:rsid w:val="00C70968"/>
    <w:rsid w:val="00C97A4C"/>
    <w:rsid w:val="00CC24B4"/>
    <w:rsid w:val="00CC383C"/>
    <w:rsid w:val="00CC5CE2"/>
    <w:rsid w:val="00D0284F"/>
    <w:rsid w:val="00D44A7F"/>
    <w:rsid w:val="00D47C4D"/>
    <w:rsid w:val="00D8261F"/>
    <w:rsid w:val="00DA43C4"/>
    <w:rsid w:val="00DB0DEF"/>
    <w:rsid w:val="00DB11E5"/>
    <w:rsid w:val="00DB57A5"/>
    <w:rsid w:val="00DB6774"/>
    <w:rsid w:val="00E212C6"/>
    <w:rsid w:val="00E44F83"/>
    <w:rsid w:val="00E7130E"/>
    <w:rsid w:val="00E75A58"/>
    <w:rsid w:val="00E84507"/>
    <w:rsid w:val="00EA0C58"/>
    <w:rsid w:val="00EC5D4A"/>
    <w:rsid w:val="00EE5B71"/>
    <w:rsid w:val="00F66E5F"/>
    <w:rsid w:val="00FA5A0A"/>
    <w:rsid w:val="00FB21E6"/>
    <w:rsid w:val="00FB290D"/>
    <w:rsid w:val="00FB402D"/>
    <w:rsid w:val="00F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53965"/>
  <w15:chartTrackingRefBased/>
  <w15:docId w15:val="{6C54F36F-2453-4C61-B7CB-C03E24EC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link w:val="Heading1Char"/>
    <w:uiPriority w:val="9"/>
    <w:qFormat/>
    <w:rsid w:val="009A7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C2"/>
  </w:style>
  <w:style w:type="paragraph" w:styleId="Footer">
    <w:name w:val="footer"/>
    <w:basedOn w:val="Normal"/>
    <w:link w:val="FooterChar"/>
    <w:uiPriority w:val="99"/>
    <w:unhideWhenUsed/>
    <w:rsid w:val="002070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C2"/>
  </w:style>
  <w:style w:type="paragraph" w:customStyle="1" w:styleId="BasicParagraph">
    <w:name w:val="[Basic Paragraph]"/>
    <w:basedOn w:val="Normal"/>
    <w:link w:val="BasicParagraphChar"/>
    <w:uiPriority w:val="99"/>
    <w:rsid w:val="002070C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Naslov1">
    <w:name w:val="Naslov1"/>
    <w:basedOn w:val="BasicParagraph"/>
    <w:link w:val="NaslovChar"/>
    <w:qFormat/>
    <w:rsid w:val="00280429"/>
    <w:pPr>
      <w:spacing w:line="240" w:lineRule="auto"/>
    </w:pPr>
    <w:rPr>
      <w:rFonts w:ascii="Arial" w:hAnsi="Arial" w:cs="Arial"/>
      <w:b/>
      <w:bCs/>
      <w:color w:val="009ABF" w:themeColor="accent1"/>
      <w:sz w:val="36"/>
      <w:szCs w:val="36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280429"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NaslovChar">
    <w:name w:val="Naslov Char"/>
    <w:basedOn w:val="BasicParagraphChar"/>
    <w:link w:val="Naslov1"/>
    <w:rsid w:val="00280429"/>
    <w:rPr>
      <w:rFonts w:ascii="Arial" w:hAnsi="Arial" w:cs="Arial"/>
      <w:b/>
      <w:bCs/>
      <w:color w:val="009ABF" w:themeColor="accent1"/>
      <w:kern w:val="0"/>
      <w:sz w:val="36"/>
      <w:szCs w:val="36"/>
    </w:rPr>
  </w:style>
  <w:style w:type="paragraph" w:customStyle="1" w:styleId="Lokacija">
    <w:name w:val="Lokacija"/>
    <w:aliases w:val="organizator"/>
    <w:basedOn w:val="BasicParagraph"/>
    <w:link w:val="LokacijaChar"/>
    <w:qFormat/>
    <w:rsid w:val="00280429"/>
    <w:rPr>
      <w:rFonts w:ascii="Arial" w:hAnsi="Arial" w:cs="Arial"/>
      <w:sz w:val="22"/>
      <w:szCs w:val="22"/>
    </w:rPr>
  </w:style>
  <w:style w:type="character" w:customStyle="1" w:styleId="LokacijaChar">
    <w:name w:val="Lokacija Char"/>
    <w:aliases w:val="organizator Char"/>
    <w:basedOn w:val="BasicParagraphChar"/>
    <w:link w:val="Lokacija"/>
    <w:rsid w:val="00280429"/>
    <w:rPr>
      <w:rFonts w:ascii="Arial" w:hAnsi="Arial" w:cs="Arial"/>
      <w:color w:val="000000"/>
      <w:kern w:val="0"/>
      <w:sz w:val="24"/>
      <w:szCs w:val="24"/>
    </w:rPr>
  </w:style>
  <w:style w:type="paragraph" w:customStyle="1" w:styleId="Datum1">
    <w:name w:val="Datum1"/>
    <w:basedOn w:val="BasicParagraph"/>
    <w:link w:val="DatumChar"/>
    <w:qFormat/>
    <w:rsid w:val="00280429"/>
    <w:pPr>
      <w:spacing w:line="240" w:lineRule="auto"/>
    </w:pPr>
    <w:rPr>
      <w:rFonts w:ascii="Arial" w:hAnsi="Arial" w:cs="Arial"/>
      <w:b/>
      <w:bCs/>
      <w:color w:val="009ABF" w:themeColor="accent1"/>
    </w:rPr>
  </w:style>
  <w:style w:type="character" w:customStyle="1" w:styleId="DatumChar">
    <w:name w:val="Datum Char"/>
    <w:basedOn w:val="BasicParagraphChar"/>
    <w:link w:val="Datum1"/>
    <w:rsid w:val="00280429"/>
    <w:rPr>
      <w:rFonts w:ascii="Arial" w:hAnsi="Arial" w:cs="Arial"/>
      <w:b/>
      <w:bCs/>
      <w:color w:val="009ABF" w:themeColor="accent1"/>
      <w:kern w:val="0"/>
      <w:sz w:val="24"/>
      <w:szCs w:val="24"/>
    </w:rPr>
  </w:style>
  <w:style w:type="character" w:customStyle="1" w:styleId="Predavanje">
    <w:name w:val="Predavanje"/>
    <w:aliases w:val="ura"/>
    <w:basedOn w:val="DefaultParagraphFont"/>
    <w:uiPriority w:val="1"/>
    <w:qFormat/>
    <w:rsid w:val="00586BC7"/>
    <w:rPr>
      <w:rFonts w:ascii="Arial" w:hAnsi="Arial" w:cs="Arial"/>
      <w:b/>
      <w:bCs/>
      <w:color w:val="44546A" w:themeColor="text2"/>
      <w:sz w:val="22"/>
      <w:szCs w:val="22"/>
      <w:lang w:val="sl-SI"/>
    </w:rPr>
  </w:style>
  <w:style w:type="character" w:customStyle="1" w:styleId="Predavatelj">
    <w:name w:val="Predavatelj"/>
    <w:basedOn w:val="DefaultParagraphFont"/>
    <w:uiPriority w:val="1"/>
    <w:qFormat/>
    <w:rsid w:val="00586BC7"/>
    <w:rPr>
      <w:rFonts w:ascii="Arial" w:hAnsi="Arial" w:cs="Arial"/>
      <w:color w:val="44546A" w:themeColor="text2"/>
      <w:sz w:val="22"/>
      <w:szCs w:val="22"/>
      <w:lang w:val="sl-SI"/>
    </w:rPr>
  </w:style>
  <w:style w:type="paragraph" w:customStyle="1" w:styleId="Panel-rdec">
    <w:name w:val="Panel - rdec"/>
    <w:basedOn w:val="BasicParagraph"/>
    <w:link w:val="Panel-rdecChar"/>
    <w:qFormat/>
    <w:rsid w:val="00586BC7"/>
    <w:pPr>
      <w:pBdr>
        <w:top w:val="single" w:sz="24" w:space="6" w:color="C75530" w:themeColor="accent3"/>
      </w:pBdr>
      <w:suppressAutoHyphens/>
    </w:pPr>
    <w:rPr>
      <w:rFonts w:ascii="Arial" w:hAnsi="Arial" w:cs="Arial"/>
      <w:b/>
      <w:bCs/>
      <w:color w:val="C75530" w:themeColor="accent3"/>
      <w:lang w:val="sl-SI"/>
    </w:rPr>
  </w:style>
  <w:style w:type="character" w:customStyle="1" w:styleId="Panel-rdecChar">
    <w:name w:val="Panel - rdec Char"/>
    <w:basedOn w:val="BasicParagraphChar"/>
    <w:link w:val="Panel-rdec"/>
    <w:rsid w:val="00586BC7"/>
    <w:rPr>
      <w:rFonts w:ascii="Arial" w:hAnsi="Arial" w:cs="Arial"/>
      <w:b/>
      <w:bCs/>
      <w:color w:val="C75530" w:themeColor="accent3"/>
      <w:kern w:val="0"/>
      <w:sz w:val="24"/>
      <w:szCs w:val="24"/>
      <w:lang w:val="sl-SI"/>
    </w:rPr>
  </w:style>
  <w:style w:type="paragraph" w:customStyle="1" w:styleId="Panel-moder">
    <w:name w:val="Panel - moder"/>
    <w:basedOn w:val="BasicParagraph"/>
    <w:link w:val="Panel-moderChar"/>
    <w:qFormat/>
    <w:rsid w:val="00586BC7"/>
    <w:pPr>
      <w:pBdr>
        <w:top w:val="single" w:sz="24" w:space="6" w:color="009ABF" w:themeColor="accent1"/>
      </w:pBdr>
      <w:suppressAutoHyphens/>
    </w:pPr>
    <w:rPr>
      <w:rFonts w:ascii="Arial" w:hAnsi="Arial" w:cs="Arial"/>
      <w:b/>
      <w:bCs/>
      <w:color w:val="009ABF" w:themeColor="accent1"/>
      <w:lang w:val="sl-SI"/>
    </w:rPr>
  </w:style>
  <w:style w:type="character" w:customStyle="1" w:styleId="Panel-moderChar">
    <w:name w:val="Panel - moder Char"/>
    <w:basedOn w:val="BasicParagraphChar"/>
    <w:link w:val="Panel-moder"/>
    <w:rsid w:val="00586BC7"/>
    <w:rPr>
      <w:rFonts w:ascii="Arial" w:hAnsi="Arial" w:cs="Arial"/>
      <w:b/>
      <w:bCs/>
      <w:color w:val="009ABF" w:themeColor="accent1"/>
      <w:kern w:val="0"/>
      <w:sz w:val="24"/>
      <w:szCs w:val="24"/>
      <w:lang w:val="sl-SI"/>
    </w:rPr>
  </w:style>
  <w:style w:type="paragraph" w:customStyle="1" w:styleId="Panel-rumen">
    <w:name w:val="Panel - rumen"/>
    <w:basedOn w:val="Panel-rdec"/>
    <w:link w:val="Panel-rumenChar"/>
    <w:qFormat/>
    <w:rsid w:val="00586BC7"/>
    <w:pPr>
      <w:pBdr>
        <w:top w:val="single" w:sz="24" w:space="6" w:color="FAA51A" w:themeColor="accent2"/>
      </w:pBdr>
    </w:pPr>
    <w:rPr>
      <w:color w:val="FAA51A" w:themeColor="accent2"/>
    </w:rPr>
  </w:style>
  <w:style w:type="character" w:customStyle="1" w:styleId="Panel-rumenChar">
    <w:name w:val="Panel - rumen Char"/>
    <w:basedOn w:val="Panel-rdecChar"/>
    <w:link w:val="Panel-rumen"/>
    <w:rsid w:val="00586BC7"/>
    <w:rPr>
      <w:rFonts w:ascii="Arial" w:hAnsi="Arial" w:cs="Arial"/>
      <w:b/>
      <w:bCs/>
      <w:color w:val="FAA51A" w:themeColor="accent2"/>
      <w:kern w:val="0"/>
      <w:sz w:val="24"/>
      <w:szCs w:val="24"/>
      <w:lang w:val="sl-SI"/>
    </w:rPr>
  </w:style>
  <w:style w:type="paragraph" w:customStyle="1" w:styleId="Panel-sivi">
    <w:name w:val="Panel - sivi"/>
    <w:basedOn w:val="BasicParagraph"/>
    <w:link w:val="Panel-siviChar"/>
    <w:qFormat/>
    <w:rsid w:val="00586BC7"/>
    <w:pPr>
      <w:pBdr>
        <w:top w:val="single" w:sz="24" w:space="6" w:color="44546A" w:themeColor="text2"/>
      </w:pBdr>
      <w:suppressAutoHyphens/>
    </w:pPr>
    <w:rPr>
      <w:rFonts w:ascii="Arial" w:hAnsi="Arial" w:cs="Arial"/>
      <w:b/>
      <w:bCs/>
      <w:color w:val="44546A" w:themeColor="text2"/>
      <w:lang w:val="sl-SI"/>
    </w:rPr>
  </w:style>
  <w:style w:type="character" w:customStyle="1" w:styleId="Panel-siviChar">
    <w:name w:val="Panel - sivi Char"/>
    <w:basedOn w:val="BasicParagraphChar"/>
    <w:link w:val="Panel-sivi"/>
    <w:rsid w:val="00586BC7"/>
    <w:rPr>
      <w:rFonts w:ascii="Arial" w:hAnsi="Arial" w:cs="Arial"/>
      <w:b/>
      <w:bCs/>
      <w:color w:val="44546A" w:themeColor="text2"/>
      <w:kern w:val="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9A72A7"/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  <w14:ligatures w14:val="none"/>
    </w:rPr>
  </w:style>
  <w:style w:type="paragraph" w:styleId="Revision">
    <w:name w:val="Revision"/>
    <w:hidden/>
    <w:uiPriority w:val="99"/>
    <w:semiHidden/>
    <w:rsid w:val="0075671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0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  <w:style w:type="character" w:styleId="Emphasis">
    <w:name w:val="Emphasis"/>
    <w:basedOn w:val="DefaultParagraphFont"/>
    <w:uiPriority w:val="20"/>
    <w:qFormat/>
    <w:rsid w:val="00A015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NK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ABF"/>
      </a:accent1>
      <a:accent2>
        <a:srgbClr val="FAA51A"/>
      </a:accent2>
      <a:accent3>
        <a:srgbClr val="C75530"/>
      </a:accent3>
      <a:accent4>
        <a:srgbClr val="404041"/>
      </a:accent4>
      <a:accent5>
        <a:srgbClr val="66C2D9"/>
      </a:accent5>
      <a:accent6>
        <a:srgbClr val="FDDFAD"/>
      </a:accent6>
      <a:hlink>
        <a:srgbClr val="009ABF"/>
      </a:hlink>
      <a:folHlink>
        <a:srgbClr val="009A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5184-AA8D-4AC8-97B6-E42468EC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miniBig</dc:creator>
  <cp:keywords/>
  <dc:description/>
  <cp:lastModifiedBy>Katja Žagar (MVZI)</cp:lastModifiedBy>
  <cp:revision>8</cp:revision>
  <cp:lastPrinted>2024-07-24T06:55:00Z</cp:lastPrinted>
  <dcterms:created xsi:type="dcterms:W3CDTF">2024-08-20T11:19:00Z</dcterms:created>
  <dcterms:modified xsi:type="dcterms:W3CDTF">2024-08-21T08:36:00Z</dcterms:modified>
</cp:coreProperties>
</file>